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3587" w:rsidRDefault="00B83587" w:rsidP="00B83587">
      <w:pPr>
        <w:pStyle w:val="1"/>
        <w:rPr>
          <w:rFonts w:ascii="黑体" w:eastAsia="黑体" w:hAnsi="黑体"/>
          <w:kern w:val="2"/>
        </w:rPr>
      </w:pPr>
    </w:p>
    <w:p w:rsidR="0084792C" w:rsidRPr="000E12AD" w:rsidRDefault="0084792C" w:rsidP="0084792C">
      <w:pPr>
        <w:pStyle w:val="1"/>
        <w:jc w:val="center"/>
        <w:rPr>
          <w:rFonts w:ascii="黑体" w:eastAsia="黑体" w:hAnsi="黑体"/>
          <w:kern w:val="2"/>
        </w:rPr>
      </w:pPr>
      <w:bookmarkStart w:id="0" w:name="_Toc178493740"/>
      <w:proofErr w:type="gramStart"/>
      <w:r w:rsidRPr="000E12AD">
        <w:rPr>
          <w:rFonts w:ascii="黑体" w:eastAsia="黑体" w:hAnsi="黑体" w:hint="eastAsia"/>
          <w:kern w:val="2"/>
        </w:rPr>
        <w:t>存储型</w:t>
      </w:r>
      <w:r>
        <w:rPr>
          <w:rFonts w:ascii="黑体" w:eastAsia="黑体" w:hAnsi="黑体" w:hint="eastAsia"/>
          <w:kern w:val="2"/>
        </w:rPr>
        <w:t>带视频</w:t>
      </w:r>
      <w:bookmarkEnd w:id="0"/>
      <w:proofErr w:type="gramEnd"/>
      <w:r>
        <w:rPr>
          <w:rFonts w:ascii="黑体" w:eastAsia="黑体" w:hAnsi="黑体" w:hint="eastAsia"/>
          <w:kern w:val="2"/>
        </w:rPr>
        <w:t>水情</w:t>
      </w:r>
      <w:r w:rsidRPr="000E12AD">
        <w:rPr>
          <w:rFonts w:ascii="黑体" w:eastAsia="黑体" w:hAnsi="黑体" w:hint="eastAsia"/>
          <w:kern w:val="2"/>
        </w:rPr>
        <w:t>遥测终端 RTU</w:t>
      </w:r>
    </w:p>
    <w:p w:rsidR="0084792C" w:rsidRDefault="0084792C" w:rsidP="0084792C">
      <w:pPr>
        <w:jc w:val="center"/>
        <w:rPr>
          <w:rFonts w:ascii="黑体" w:eastAsia="黑体" w:hAnsi="黑体"/>
          <w:b/>
          <w:bCs/>
          <w:sz w:val="44"/>
          <w:szCs w:val="44"/>
        </w:rPr>
      </w:pPr>
      <w:r w:rsidRPr="000E12AD">
        <w:rPr>
          <w:rFonts w:ascii="黑体" w:eastAsia="黑体" w:hAnsi="黑体" w:hint="eastAsia"/>
          <w:b/>
          <w:bCs/>
          <w:sz w:val="44"/>
          <w:szCs w:val="44"/>
        </w:rPr>
        <w:t>使用说明书</w:t>
      </w:r>
    </w:p>
    <w:p w:rsidR="00B83587" w:rsidRDefault="00B83587" w:rsidP="00B83587">
      <w:pPr>
        <w:jc w:val="center"/>
        <w:rPr>
          <w:rFonts w:ascii="黑体" w:eastAsia="黑体" w:hAnsi="黑体"/>
          <w:b/>
          <w:bCs/>
          <w:sz w:val="44"/>
          <w:szCs w:val="44"/>
        </w:rPr>
      </w:pPr>
    </w:p>
    <w:p w:rsidR="00B83587" w:rsidRDefault="00AB752E" w:rsidP="00B83587">
      <w:pPr>
        <w:jc w:val="center"/>
        <w:rPr>
          <w:rFonts w:ascii="黑体" w:eastAsia="黑体" w:hAnsi="黑体"/>
          <w:b/>
          <w:bCs/>
          <w:sz w:val="44"/>
          <w:szCs w:val="44"/>
        </w:rPr>
      </w:pPr>
      <w:r>
        <w:rPr>
          <w:rFonts w:ascii="黑体" w:eastAsia="黑体" w:hAnsi="黑体" w:hint="eastAsia"/>
          <w:b/>
          <w:bCs/>
          <w:sz w:val="44"/>
          <w:szCs w:val="44"/>
        </w:rPr>
        <w:t xml:space="preserve">                                                                            </w:t>
      </w:r>
    </w:p>
    <w:p w:rsidR="00B83587" w:rsidRPr="000E12AD" w:rsidRDefault="00B83587" w:rsidP="00B83587">
      <w:pPr>
        <w:jc w:val="center"/>
        <w:rPr>
          <w:rFonts w:ascii="黑体" w:eastAsia="黑体" w:hAnsi="黑体"/>
          <w:b/>
          <w:bCs/>
          <w:sz w:val="44"/>
          <w:szCs w:val="44"/>
        </w:rPr>
      </w:pPr>
    </w:p>
    <w:p w:rsidR="00D21DC0" w:rsidRPr="0084792C" w:rsidRDefault="00B83587" w:rsidP="0084792C">
      <w:pPr>
        <w:pStyle w:val="1"/>
        <w:rPr>
          <w:sz w:val="28"/>
        </w:rPr>
      </w:pPr>
      <w:bookmarkStart w:id="1" w:name="_Toc178493741"/>
      <w:r>
        <w:br w:type="page"/>
      </w:r>
      <w:r w:rsidR="00E05F59">
        <w:rPr>
          <w:rFonts w:hint="eastAsia"/>
        </w:rPr>
        <w:lastRenderedPageBreak/>
        <w:t>一、</w:t>
      </w:r>
      <w:r>
        <w:rPr>
          <w:rFonts w:hint="eastAsia"/>
        </w:rPr>
        <w:t>概述</w:t>
      </w:r>
      <w:bookmarkStart w:id="2" w:name="_Toc178493761"/>
      <w:bookmarkStart w:id="3" w:name="_Toc178493743"/>
      <w:bookmarkEnd w:id="1"/>
    </w:p>
    <w:p w:rsidR="00FE26ED" w:rsidRPr="00D21DC0" w:rsidRDefault="00FE26ED" w:rsidP="00D21DC0">
      <w:pPr>
        <w:pStyle w:val="a3"/>
        <w:numPr>
          <w:ilvl w:val="1"/>
          <w:numId w:val="1"/>
        </w:numPr>
        <w:ind w:firstLineChars="0"/>
        <w:rPr>
          <w:b/>
          <w:bCs/>
          <w:sz w:val="28"/>
        </w:rPr>
      </w:pPr>
      <w:r w:rsidRPr="00D21DC0">
        <w:rPr>
          <w:rFonts w:hint="eastAsia"/>
          <w:b/>
          <w:bCs/>
          <w:sz w:val="28"/>
        </w:rPr>
        <w:t>先进独特的软硬件设计，外置硬件看门狗，高可靠性，野外免维护。</w:t>
      </w:r>
    </w:p>
    <w:p w:rsidR="00FE26ED" w:rsidRDefault="00FE26ED" w:rsidP="00D21DC0">
      <w:pPr>
        <w:numPr>
          <w:ilvl w:val="1"/>
          <w:numId w:val="1"/>
        </w:numPr>
        <w:rPr>
          <w:b/>
          <w:bCs/>
          <w:sz w:val="28"/>
        </w:rPr>
      </w:pPr>
      <w:r>
        <w:rPr>
          <w:rFonts w:hint="eastAsia"/>
          <w:b/>
          <w:bCs/>
          <w:sz w:val="28"/>
        </w:rPr>
        <w:t>支持最新国家水文规约、国家水资源规约、国际河流加密规约、国家地下水规约、多种地方规约及私有规约，全部规约已经内置，选择使用仅需参数设置即可</w:t>
      </w:r>
      <w:r w:rsidRPr="00C8571B">
        <w:rPr>
          <w:rFonts w:hint="eastAsia"/>
          <w:b/>
          <w:bCs/>
          <w:sz w:val="28"/>
        </w:rPr>
        <w:t>。</w:t>
      </w:r>
    </w:p>
    <w:p w:rsidR="00FE26ED" w:rsidRDefault="00FE26ED" w:rsidP="00FE26ED">
      <w:pPr>
        <w:numPr>
          <w:ilvl w:val="1"/>
          <w:numId w:val="1"/>
        </w:numPr>
        <w:rPr>
          <w:b/>
          <w:bCs/>
          <w:sz w:val="28"/>
        </w:rPr>
      </w:pPr>
      <w:r>
        <w:rPr>
          <w:rFonts w:hint="eastAsia"/>
          <w:b/>
          <w:bCs/>
          <w:sz w:val="28"/>
        </w:rPr>
        <w:t>先进</w:t>
      </w:r>
      <w:r>
        <w:rPr>
          <w:rFonts w:hint="eastAsia"/>
          <w:b/>
          <w:bCs/>
          <w:sz w:val="28"/>
        </w:rPr>
        <w:t>USB</w:t>
      </w:r>
      <w:r>
        <w:rPr>
          <w:rFonts w:hint="eastAsia"/>
          <w:b/>
          <w:bCs/>
          <w:sz w:val="28"/>
        </w:rPr>
        <w:t>主从智能切换功能，既可以计算机</w:t>
      </w:r>
      <w:r>
        <w:rPr>
          <w:rFonts w:hint="eastAsia"/>
          <w:b/>
          <w:bCs/>
          <w:sz w:val="28"/>
        </w:rPr>
        <w:t>USB</w:t>
      </w:r>
      <w:r>
        <w:rPr>
          <w:rFonts w:hint="eastAsia"/>
          <w:b/>
          <w:bCs/>
          <w:sz w:val="28"/>
        </w:rPr>
        <w:t>配置参数，计算机</w:t>
      </w:r>
      <w:r>
        <w:rPr>
          <w:rFonts w:hint="eastAsia"/>
          <w:b/>
          <w:bCs/>
          <w:sz w:val="28"/>
        </w:rPr>
        <w:t>USB</w:t>
      </w:r>
      <w:r>
        <w:rPr>
          <w:rFonts w:hint="eastAsia"/>
          <w:b/>
          <w:bCs/>
          <w:sz w:val="28"/>
        </w:rPr>
        <w:t>升级程序，计算机</w:t>
      </w:r>
      <w:r>
        <w:rPr>
          <w:rFonts w:hint="eastAsia"/>
          <w:b/>
          <w:bCs/>
          <w:sz w:val="28"/>
        </w:rPr>
        <w:t>USB</w:t>
      </w:r>
      <w:r>
        <w:rPr>
          <w:rFonts w:hint="eastAsia"/>
          <w:b/>
          <w:bCs/>
          <w:sz w:val="28"/>
        </w:rPr>
        <w:t>下载数据，也可以</w:t>
      </w:r>
      <w:r>
        <w:rPr>
          <w:rFonts w:hint="eastAsia"/>
          <w:b/>
          <w:bCs/>
          <w:sz w:val="28"/>
        </w:rPr>
        <w:t>U</w:t>
      </w:r>
      <w:r>
        <w:rPr>
          <w:rFonts w:hint="eastAsia"/>
          <w:b/>
          <w:bCs/>
          <w:sz w:val="28"/>
        </w:rPr>
        <w:t>盘下载数据，方便快捷。</w:t>
      </w:r>
    </w:p>
    <w:p w:rsidR="00FE26ED" w:rsidRDefault="00FE26ED" w:rsidP="00FE26ED">
      <w:pPr>
        <w:numPr>
          <w:ilvl w:val="1"/>
          <w:numId w:val="1"/>
        </w:numPr>
        <w:rPr>
          <w:b/>
          <w:bCs/>
          <w:sz w:val="28"/>
        </w:rPr>
      </w:pPr>
      <w:r>
        <w:rPr>
          <w:rFonts w:hint="eastAsia"/>
          <w:b/>
          <w:bCs/>
          <w:sz w:val="28"/>
        </w:rPr>
        <w:t>支持手机</w:t>
      </w:r>
      <w:r>
        <w:rPr>
          <w:rFonts w:hint="eastAsia"/>
          <w:b/>
          <w:bCs/>
          <w:sz w:val="28"/>
        </w:rPr>
        <w:t>APP</w:t>
      </w:r>
      <w:proofErr w:type="gramStart"/>
      <w:r>
        <w:rPr>
          <w:rFonts w:hint="eastAsia"/>
          <w:b/>
          <w:bCs/>
          <w:sz w:val="28"/>
        </w:rPr>
        <w:t>蓝牙配置</w:t>
      </w:r>
      <w:proofErr w:type="gramEnd"/>
      <w:r>
        <w:rPr>
          <w:rFonts w:hint="eastAsia"/>
          <w:b/>
          <w:bCs/>
          <w:sz w:val="28"/>
        </w:rPr>
        <w:t>参数、查看数据、同步时间等功能，智能又简便。</w:t>
      </w:r>
    </w:p>
    <w:p w:rsidR="00FE26ED" w:rsidRDefault="00FE26ED" w:rsidP="00FE26ED">
      <w:pPr>
        <w:numPr>
          <w:ilvl w:val="1"/>
          <w:numId w:val="1"/>
        </w:numPr>
        <w:rPr>
          <w:b/>
          <w:bCs/>
          <w:sz w:val="28"/>
        </w:rPr>
      </w:pPr>
      <w:r>
        <w:rPr>
          <w:rFonts w:hint="eastAsia"/>
          <w:b/>
          <w:bCs/>
          <w:sz w:val="28"/>
        </w:rPr>
        <w:t>支持多种摄像机，支持球机多角度拍照，</w:t>
      </w:r>
      <w:r w:rsidR="00DD49CA">
        <w:rPr>
          <w:rFonts w:hint="eastAsia"/>
          <w:b/>
          <w:bCs/>
          <w:sz w:val="28"/>
        </w:rPr>
        <w:t>支持双摄像机功能，</w:t>
      </w:r>
      <w:r>
        <w:rPr>
          <w:rFonts w:hint="eastAsia"/>
          <w:b/>
          <w:bCs/>
          <w:sz w:val="28"/>
        </w:rPr>
        <w:t>支持本地</w:t>
      </w:r>
      <w:r>
        <w:rPr>
          <w:rFonts w:hint="eastAsia"/>
          <w:b/>
          <w:bCs/>
          <w:sz w:val="28"/>
        </w:rPr>
        <w:t>USB</w:t>
      </w:r>
      <w:r>
        <w:rPr>
          <w:rFonts w:hint="eastAsia"/>
          <w:b/>
          <w:bCs/>
          <w:sz w:val="28"/>
        </w:rPr>
        <w:t>视频调试功能。</w:t>
      </w:r>
    </w:p>
    <w:p w:rsidR="00FE26ED" w:rsidRPr="000906F1" w:rsidRDefault="00FE26ED" w:rsidP="00FE26ED">
      <w:pPr>
        <w:numPr>
          <w:ilvl w:val="1"/>
          <w:numId w:val="1"/>
        </w:numPr>
        <w:rPr>
          <w:b/>
          <w:bCs/>
          <w:sz w:val="28"/>
        </w:rPr>
      </w:pPr>
      <w:r>
        <w:rPr>
          <w:rFonts w:hint="eastAsia"/>
          <w:b/>
          <w:bCs/>
          <w:sz w:val="28"/>
        </w:rPr>
        <w:t>支持内置</w:t>
      </w:r>
      <w:r w:rsidR="00544344">
        <w:rPr>
          <w:rFonts w:hint="eastAsia"/>
          <w:b/>
          <w:bCs/>
          <w:sz w:val="28"/>
        </w:rPr>
        <w:t>4</w:t>
      </w:r>
      <w:r w:rsidR="00544344">
        <w:rPr>
          <w:b/>
          <w:bCs/>
          <w:sz w:val="28"/>
        </w:rPr>
        <w:t>G</w:t>
      </w:r>
      <w:r w:rsidR="00544344">
        <w:rPr>
          <w:rFonts w:hint="eastAsia"/>
          <w:b/>
          <w:bCs/>
          <w:sz w:val="28"/>
        </w:rPr>
        <w:t>全网通、</w:t>
      </w:r>
      <w:r w:rsidR="00544344">
        <w:rPr>
          <w:rFonts w:hint="eastAsia"/>
          <w:b/>
          <w:bCs/>
          <w:sz w:val="28"/>
        </w:rPr>
        <w:t>N</w:t>
      </w:r>
      <w:r w:rsidR="00544344">
        <w:rPr>
          <w:b/>
          <w:bCs/>
          <w:sz w:val="28"/>
        </w:rPr>
        <w:t>B</w:t>
      </w:r>
      <w:r w:rsidR="00544344">
        <w:rPr>
          <w:rFonts w:hint="eastAsia"/>
          <w:b/>
          <w:bCs/>
          <w:sz w:val="28"/>
        </w:rPr>
        <w:t>、</w:t>
      </w:r>
      <w:r w:rsidR="00E84A2D">
        <w:rPr>
          <w:rFonts w:hint="eastAsia"/>
          <w:b/>
          <w:bCs/>
          <w:sz w:val="28"/>
        </w:rPr>
        <w:t xml:space="preserve"> </w:t>
      </w:r>
      <w:r>
        <w:rPr>
          <w:rFonts w:hint="eastAsia"/>
          <w:b/>
          <w:bCs/>
          <w:sz w:val="28"/>
        </w:rPr>
        <w:t>西门子</w:t>
      </w:r>
      <w:r>
        <w:rPr>
          <w:rFonts w:hint="eastAsia"/>
          <w:b/>
          <w:bCs/>
          <w:sz w:val="28"/>
        </w:rPr>
        <w:t>GPRS</w:t>
      </w:r>
      <w:r>
        <w:rPr>
          <w:rFonts w:hint="eastAsia"/>
          <w:b/>
          <w:bCs/>
          <w:sz w:val="28"/>
        </w:rPr>
        <w:t>通讯模块</w:t>
      </w:r>
      <w:r>
        <w:rPr>
          <w:rFonts w:hint="eastAsia"/>
          <w:b/>
          <w:bCs/>
          <w:sz w:val="28"/>
        </w:rPr>
        <w:t xml:space="preserve"> </w:t>
      </w:r>
      <w:r>
        <w:rPr>
          <w:rFonts w:hint="eastAsia"/>
          <w:b/>
          <w:bCs/>
          <w:sz w:val="28"/>
        </w:rPr>
        <w:t>或</w:t>
      </w:r>
      <w:r>
        <w:rPr>
          <w:rFonts w:hint="eastAsia"/>
          <w:b/>
          <w:bCs/>
          <w:sz w:val="28"/>
        </w:rPr>
        <w:t xml:space="preserve"> </w:t>
      </w:r>
      <w:r>
        <w:rPr>
          <w:rFonts w:hint="eastAsia"/>
          <w:b/>
          <w:bCs/>
          <w:sz w:val="28"/>
        </w:rPr>
        <w:t>华为</w:t>
      </w:r>
      <w:r>
        <w:rPr>
          <w:rFonts w:hint="eastAsia"/>
          <w:b/>
          <w:bCs/>
          <w:sz w:val="28"/>
        </w:rPr>
        <w:t>CDMA</w:t>
      </w:r>
      <w:r>
        <w:rPr>
          <w:rFonts w:hint="eastAsia"/>
          <w:b/>
          <w:bCs/>
          <w:sz w:val="28"/>
        </w:rPr>
        <w:t>通讯模块。</w:t>
      </w:r>
    </w:p>
    <w:p w:rsidR="00FE26ED" w:rsidRDefault="00FE26ED" w:rsidP="00FE26ED">
      <w:pPr>
        <w:numPr>
          <w:ilvl w:val="1"/>
          <w:numId w:val="1"/>
        </w:numPr>
        <w:rPr>
          <w:b/>
          <w:bCs/>
          <w:sz w:val="28"/>
        </w:rPr>
      </w:pPr>
      <w:r w:rsidRPr="00C8571B">
        <w:rPr>
          <w:rFonts w:hint="eastAsia"/>
          <w:b/>
          <w:bCs/>
          <w:sz w:val="28"/>
        </w:rPr>
        <w:t>具有</w:t>
      </w:r>
      <w:r w:rsidR="00544344">
        <w:rPr>
          <w:rFonts w:hint="eastAsia"/>
          <w:b/>
          <w:bCs/>
          <w:sz w:val="28"/>
        </w:rPr>
        <w:t>N</w:t>
      </w:r>
      <w:r w:rsidR="00544344">
        <w:rPr>
          <w:b/>
          <w:bCs/>
          <w:sz w:val="28"/>
        </w:rPr>
        <w:t>B</w:t>
      </w:r>
      <w:r w:rsidR="00544344">
        <w:rPr>
          <w:rFonts w:hint="eastAsia"/>
          <w:b/>
          <w:bCs/>
          <w:sz w:val="28"/>
        </w:rPr>
        <w:t>、</w:t>
      </w:r>
      <w:r w:rsidR="00544344">
        <w:rPr>
          <w:rFonts w:hint="eastAsia"/>
          <w:b/>
          <w:bCs/>
          <w:sz w:val="28"/>
        </w:rPr>
        <w:t>4</w:t>
      </w:r>
      <w:r w:rsidR="00544344">
        <w:rPr>
          <w:b/>
          <w:bCs/>
          <w:sz w:val="28"/>
        </w:rPr>
        <w:t>G</w:t>
      </w:r>
      <w:r w:rsidR="00544344">
        <w:rPr>
          <w:rFonts w:hint="eastAsia"/>
          <w:b/>
          <w:bCs/>
          <w:sz w:val="28"/>
        </w:rPr>
        <w:t>、</w:t>
      </w:r>
      <w:r w:rsidRPr="00C8571B">
        <w:rPr>
          <w:rFonts w:hint="eastAsia"/>
          <w:b/>
          <w:bCs/>
          <w:sz w:val="28"/>
        </w:rPr>
        <w:t>CDMA</w:t>
      </w:r>
      <w:r w:rsidRPr="00C8571B">
        <w:rPr>
          <w:rFonts w:hint="eastAsia"/>
          <w:b/>
          <w:bCs/>
          <w:sz w:val="28"/>
        </w:rPr>
        <w:t>（或</w:t>
      </w:r>
      <w:r w:rsidRPr="00C8571B">
        <w:rPr>
          <w:rFonts w:hint="eastAsia"/>
          <w:b/>
          <w:bCs/>
          <w:sz w:val="28"/>
        </w:rPr>
        <w:t>GPRS</w:t>
      </w:r>
      <w:r w:rsidRPr="00C8571B">
        <w:rPr>
          <w:rFonts w:hint="eastAsia"/>
          <w:b/>
          <w:bCs/>
          <w:sz w:val="28"/>
        </w:rPr>
        <w:t>）、短信、超短波电台</w:t>
      </w:r>
      <w:r>
        <w:rPr>
          <w:rFonts w:hint="eastAsia"/>
          <w:b/>
          <w:bCs/>
          <w:sz w:val="28"/>
        </w:rPr>
        <w:t>、北斗卫星</w:t>
      </w:r>
      <w:r w:rsidRPr="00C8571B">
        <w:rPr>
          <w:rFonts w:hint="eastAsia"/>
          <w:b/>
          <w:bCs/>
          <w:sz w:val="28"/>
        </w:rPr>
        <w:t>等多种通讯方式，</w:t>
      </w:r>
      <w:r>
        <w:rPr>
          <w:rFonts w:hint="eastAsia"/>
          <w:b/>
          <w:bCs/>
          <w:sz w:val="28"/>
        </w:rPr>
        <w:t>并具有主备信道和载波检测功能，支持外置</w:t>
      </w:r>
      <w:r>
        <w:rPr>
          <w:rFonts w:hint="eastAsia"/>
          <w:b/>
          <w:bCs/>
          <w:sz w:val="28"/>
        </w:rPr>
        <w:t>DTU</w:t>
      </w:r>
      <w:r>
        <w:rPr>
          <w:rFonts w:hint="eastAsia"/>
          <w:b/>
          <w:bCs/>
          <w:sz w:val="28"/>
        </w:rPr>
        <w:t>宏电</w:t>
      </w:r>
      <w:r>
        <w:rPr>
          <w:rFonts w:hint="eastAsia"/>
          <w:b/>
          <w:bCs/>
          <w:sz w:val="28"/>
        </w:rPr>
        <w:t>RDP</w:t>
      </w:r>
      <w:r>
        <w:rPr>
          <w:rFonts w:hint="eastAsia"/>
          <w:b/>
          <w:bCs/>
          <w:sz w:val="28"/>
        </w:rPr>
        <w:t>协议。</w:t>
      </w:r>
    </w:p>
    <w:p w:rsidR="00FE26ED" w:rsidRDefault="00FE26ED" w:rsidP="00FE26ED">
      <w:pPr>
        <w:numPr>
          <w:ilvl w:val="1"/>
          <w:numId w:val="1"/>
        </w:numPr>
        <w:rPr>
          <w:b/>
          <w:bCs/>
          <w:sz w:val="28"/>
        </w:rPr>
      </w:pPr>
      <w:r w:rsidRPr="00C8571B">
        <w:rPr>
          <w:rFonts w:hint="eastAsia"/>
          <w:b/>
          <w:bCs/>
          <w:sz w:val="28"/>
        </w:rPr>
        <w:t>具有多种运行方式，以适应不同的需要，可运行自报式、自报</w:t>
      </w:r>
      <w:r w:rsidRPr="00C8571B">
        <w:rPr>
          <w:rFonts w:hint="eastAsia"/>
          <w:b/>
          <w:bCs/>
          <w:sz w:val="28"/>
        </w:rPr>
        <w:t>+</w:t>
      </w:r>
      <w:r w:rsidRPr="00C8571B">
        <w:rPr>
          <w:rFonts w:hint="eastAsia"/>
          <w:b/>
          <w:bCs/>
          <w:sz w:val="28"/>
        </w:rPr>
        <w:t>确认、应答式</w:t>
      </w:r>
      <w:r>
        <w:rPr>
          <w:rFonts w:hint="eastAsia"/>
          <w:b/>
          <w:bCs/>
          <w:sz w:val="28"/>
        </w:rPr>
        <w:t>、调试状态</w:t>
      </w:r>
      <w:r w:rsidRPr="00C8571B">
        <w:rPr>
          <w:rFonts w:hint="eastAsia"/>
          <w:b/>
          <w:bCs/>
          <w:sz w:val="28"/>
        </w:rPr>
        <w:t>，可随时接受中心的命令，采集数据、发送数据、</w:t>
      </w:r>
      <w:r>
        <w:rPr>
          <w:rFonts w:hint="eastAsia"/>
          <w:b/>
          <w:bCs/>
          <w:sz w:val="28"/>
        </w:rPr>
        <w:t>支持中心站</w:t>
      </w:r>
      <w:r w:rsidRPr="00C8571B">
        <w:rPr>
          <w:rFonts w:hint="eastAsia"/>
          <w:b/>
          <w:bCs/>
          <w:sz w:val="28"/>
        </w:rPr>
        <w:t>远程测站</w:t>
      </w:r>
      <w:r>
        <w:rPr>
          <w:rFonts w:hint="eastAsia"/>
          <w:b/>
          <w:bCs/>
          <w:sz w:val="28"/>
        </w:rPr>
        <w:t>参数</w:t>
      </w:r>
      <w:r w:rsidRPr="00C8571B">
        <w:rPr>
          <w:rFonts w:hint="eastAsia"/>
          <w:b/>
          <w:bCs/>
          <w:sz w:val="28"/>
        </w:rPr>
        <w:t>设置</w:t>
      </w:r>
      <w:r>
        <w:rPr>
          <w:rFonts w:hint="eastAsia"/>
          <w:b/>
          <w:bCs/>
          <w:sz w:val="28"/>
        </w:rPr>
        <w:t>、支持中心站远程</w:t>
      </w:r>
      <w:r w:rsidRPr="00C8571B">
        <w:rPr>
          <w:rFonts w:hint="eastAsia"/>
          <w:b/>
          <w:bCs/>
          <w:sz w:val="28"/>
        </w:rPr>
        <w:t>数据下载</w:t>
      </w:r>
      <w:r>
        <w:rPr>
          <w:rFonts w:hint="eastAsia"/>
          <w:b/>
          <w:bCs/>
          <w:sz w:val="28"/>
        </w:rPr>
        <w:t>。</w:t>
      </w:r>
    </w:p>
    <w:p w:rsidR="00FE26ED" w:rsidRDefault="00FE26ED" w:rsidP="00FE26ED">
      <w:pPr>
        <w:numPr>
          <w:ilvl w:val="1"/>
          <w:numId w:val="1"/>
        </w:numPr>
        <w:rPr>
          <w:b/>
          <w:bCs/>
          <w:sz w:val="28"/>
        </w:rPr>
      </w:pPr>
      <w:r>
        <w:rPr>
          <w:rFonts w:hint="eastAsia"/>
          <w:b/>
          <w:bCs/>
          <w:sz w:val="28"/>
        </w:rPr>
        <w:t>超大数据存储，支持本地、远程下载历史数据，支持中心站远程升级程序。完毕的程序升级保障体系，程序升级过程中原程序照常运行照常报讯，随时可以终止远程升级程序，升级不成功不影响原程序。</w:t>
      </w:r>
    </w:p>
    <w:p w:rsidR="00FE26ED" w:rsidRDefault="00FE26ED" w:rsidP="00FE26ED">
      <w:pPr>
        <w:numPr>
          <w:ilvl w:val="1"/>
          <w:numId w:val="1"/>
        </w:numPr>
        <w:rPr>
          <w:b/>
          <w:bCs/>
          <w:sz w:val="28"/>
        </w:rPr>
      </w:pPr>
      <w:r>
        <w:rPr>
          <w:rFonts w:hint="eastAsia"/>
          <w:b/>
          <w:bCs/>
          <w:sz w:val="28"/>
        </w:rPr>
        <w:lastRenderedPageBreak/>
        <w:t>具有箱门异常打开、</w:t>
      </w:r>
      <w:r>
        <w:rPr>
          <w:rFonts w:hint="eastAsia"/>
          <w:b/>
          <w:bCs/>
          <w:sz w:val="28"/>
        </w:rPr>
        <w:t>AC220V</w:t>
      </w:r>
      <w:r>
        <w:rPr>
          <w:rFonts w:hint="eastAsia"/>
          <w:b/>
          <w:bCs/>
          <w:sz w:val="28"/>
        </w:rPr>
        <w:t>停电、电池欠压等完备的安全体制。</w:t>
      </w:r>
    </w:p>
    <w:p w:rsidR="00FE26ED" w:rsidRDefault="00FE26ED" w:rsidP="00FE26ED">
      <w:pPr>
        <w:numPr>
          <w:ilvl w:val="1"/>
          <w:numId w:val="1"/>
        </w:numPr>
        <w:rPr>
          <w:b/>
          <w:bCs/>
          <w:sz w:val="28"/>
        </w:rPr>
      </w:pPr>
      <w:r w:rsidRPr="00C725E0">
        <w:rPr>
          <w:rFonts w:hint="eastAsia"/>
          <w:b/>
          <w:bCs/>
          <w:sz w:val="28"/>
        </w:rPr>
        <w:t>19264</w:t>
      </w:r>
      <w:r w:rsidRPr="00C725E0">
        <w:rPr>
          <w:rFonts w:hint="eastAsia"/>
          <w:b/>
          <w:bCs/>
          <w:sz w:val="28"/>
        </w:rPr>
        <w:t>蓝底白字全中文菜单操作界面，支持设置参数、查询测量数据、手动测试功能。</w:t>
      </w:r>
    </w:p>
    <w:p w:rsidR="00E05F59" w:rsidRDefault="00FE26ED" w:rsidP="00F83B7E">
      <w:pPr>
        <w:numPr>
          <w:ilvl w:val="1"/>
          <w:numId w:val="1"/>
        </w:numPr>
        <w:rPr>
          <w:b/>
          <w:bCs/>
          <w:sz w:val="28"/>
        </w:rPr>
      </w:pPr>
      <w:r>
        <w:rPr>
          <w:rFonts w:hint="eastAsia"/>
          <w:b/>
          <w:bCs/>
          <w:sz w:val="28"/>
        </w:rPr>
        <w:t>支持多达</w:t>
      </w:r>
      <w:r>
        <w:rPr>
          <w:rFonts w:hint="eastAsia"/>
          <w:b/>
          <w:bCs/>
          <w:sz w:val="28"/>
        </w:rPr>
        <w:t>200</w:t>
      </w:r>
      <w:r>
        <w:rPr>
          <w:rFonts w:hint="eastAsia"/>
          <w:b/>
          <w:bCs/>
          <w:sz w:val="28"/>
        </w:rPr>
        <w:t>种常用传感器通讯协议。</w:t>
      </w:r>
    </w:p>
    <w:p w:rsidR="00FE26ED" w:rsidRPr="00E05F59" w:rsidRDefault="00FE26ED" w:rsidP="00E05F59">
      <w:pPr>
        <w:pStyle w:val="1"/>
      </w:pPr>
      <w:r w:rsidRPr="00BF4B62">
        <w:rPr>
          <w:rFonts w:hint="eastAsia"/>
        </w:rPr>
        <w:t>二</w:t>
      </w:r>
      <w:r>
        <w:rPr>
          <w:rFonts w:hint="eastAsia"/>
        </w:rPr>
        <w:t>、硬件接口</w:t>
      </w:r>
    </w:p>
    <w:p w:rsidR="00FE26ED" w:rsidRPr="00A46BFA" w:rsidRDefault="00FE26ED" w:rsidP="00FE26ED">
      <w:pPr>
        <w:numPr>
          <w:ilvl w:val="0"/>
          <w:numId w:val="5"/>
        </w:numPr>
        <w:rPr>
          <w:sz w:val="28"/>
          <w:szCs w:val="21"/>
        </w:rPr>
      </w:pPr>
      <w:r w:rsidRPr="009265AB">
        <w:rPr>
          <w:rFonts w:hint="eastAsia"/>
          <w:b/>
          <w:bCs/>
          <w:sz w:val="28"/>
        </w:rPr>
        <w:t>3</w:t>
      </w:r>
      <w:r w:rsidRPr="009265AB">
        <w:rPr>
          <w:rFonts w:hint="eastAsia"/>
          <w:b/>
          <w:bCs/>
          <w:sz w:val="28"/>
        </w:rPr>
        <w:t>路</w:t>
      </w:r>
      <w:r w:rsidRPr="009265AB">
        <w:rPr>
          <w:rFonts w:hint="eastAsia"/>
          <w:b/>
          <w:bCs/>
          <w:sz w:val="28"/>
        </w:rPr>
        <w:t>RS232</w:t>
      </w:r>
      <w:r w:rsidRPr="009265AB">
        <w:rPr>
          <w:rFonts w:hint="eastAsia"/>
          <w:b/>
          <w:bCs/>
          <w:sz w:val="28"/>
        </w:rPr>
        <w:t>接口</w:t>
      </w:r>
      <w:r>
        <w:rPr>
          <w:rFonts w:hint="eastAsia"/>
          <w:b/>
          <w:bCs/>
          <w:sz w:val="28"/>
        </w:rPr>
        <w:t>，同时具有载波信号输入专用接口</w:t>
      </w:r>
    </w:p>
    <w:p w:rsidR="00FE26ED" w:rsidRPr="009E5CFC" w:rsidRDefault="00FE26ED" w:rsidP="00FE26ED">
      <w:pPr>
        <w:numPr>
          <w:ilvl w:val="0"/>
          <w:numId w:val="5"/>
        </w:numPr>
        <w:rPr>
          <w:sz w:val="28"/>
          <w:szCs w:val="21"/>
        </w:rPr>
      </w:pPr>
      <w:r w:rsidRPr="009265AB">
        <w:rPr>
          <w:rFonts w:hint="eastAsia"/>
          <w:b/>
          <w:bCs/>
          <w:sz w:val="28"/>
        </w:rPr>
        <w:t>1</w:t>
      </w:r>
      <w:r w:rsidRPr="009265AB">
        <w:rPr>
          <w:rFonts w:hint="eastAsia"/>
          <w:b/>
          <w:bCs/>
          <w:sz w:val="28"/>
        </w:rPr>
        <w:t>路</w:t>
      </w:r>
      <w:r w:rsidRPr="009265AB">
        <w:rPr>
          <w:rFonts w:hint="eastAsia"/>
          <w:b/>
          <w:bCs/>
          <w:sz w:val="28"/>
        </w:rPr>
        <w:t>RS485</w:t>
      </w:r>
      <w:r w:rsidRPr="009265AB">
        <w:rPr>
          <w:rFonts w:hint="eastAsia"/>
          <w:b/>
          <w:bCs/>
          <w:sz w:val="28"/>
        </w:rPr>
        <w:t>接口</w:t>
      </w:r>
    </w:p>
    <w:p w:rsidR="00FE26ED" w:rsidRPr="00365389" w:rsidRDefault="00FE26ED" w:rsidP="00FE26ED">
      <w:pPr>
        <w:numPr>
          <w:ilvl w:val="0"/>
          <w:numId w:val="5"/>
        </w:numPr>
        <w:rPr>
          <w:sz w:val="28"/>
          <w:szCs w:val="21"/>
        </w:rPr>
      </w:pPr>
      <w:r w:rsidRPr="009265AB">
        <w:rPr>
          <w:rFonts w:hint="eastAsia"/>
          <w:b/>
          <w:bCs/>
          <w:sz w:val="28"/>
        </w:rPr>
        <w:t>1</w:t>
      </w:r>
      <w:r w:rsidRPr="009265AB">
        <w:rPr>
          <w:rFonts w:hint="eastAsia"/>
          <w:b/>
          <w:bCs/>
          <w:sz w:val="28"/>
        </w:rPr>
        <w:t>路</w:t>
      </w:r>
      <w:r>
        <w:rPr>
          <w:rFonts w:hint="eastAsia"/>
          <w:b/>
          <w:bCs/>
          <w:sz w:val="28"/>
        </w:rPr>
        <w:t>主从智能切换</w:t>
      </w:r>
      <w:r w:rsidRPr="009265AB">
        <w:rPr>
          <w:rFonts w:hint="eastAsia"/>
          <w:b/>
          <w:bCs/>
          <w:sz w:val="28"/>
        </w:rPr>
        <w:t>USB</w:t>
      </w:r>
      <w:r w:rsidRPr="009265AB">
        <w:rPr>
          <w:rFonts w:hint="eastAsia"/>
          <w:b/>
          <w:bCs/>
          <w:sz w:val="28"/>
        </w:rPr>
        <w:t>接口</w:t>
      </w:r>
    </w:p>
    <w:p w:rsidR="00FE26ED" w:rsidRPr="00365389" w:rsidRDefault="00FE26ED" w:rsidP="00FE26ED">
      <w:pPr>
        <w:numPr>
          <w:ilvl w:val="0"/>
          <w:numId w:val="5"/>
        </w:numPr>
        <w:rPr>
          <w:sz w:val="28"/>
          <w:szCs w:val="21"/>
        </w:rPr>
      </w:pPr>
      <w:r w:rsidRPr="009265AB">
        <w:rPr>
          <w:rFonts w:hint="eastAsia"/>
          <w:b/>
          <w:bCs/>
          <w:sz w:val="28"/>
        </w:rPr>
        <w:t>2</w:t>
      </w:r>
      <w:r w:rsidRPr="009265AB">
        <w:rPr>
          <w:rFonts w:hint="eastAsia"/>
          <w:b/>
          <w:bCs/>
          <w:sz w:val="28"/>
        </w:rPr>
        <w:t>路</w:t>
      </w:r>
      <w:r w:rsidRPr="009265AB">
        <w:rPr>
          <w:rFonts w:hint="eastAsia"/>
          <w:b/>
          <w:bCs/>
          <w:sz w:val="28"/>
        </w:rPr>
        <w:t>12</w:t>
      </w:r>
      <w:r w:rsidRPr="009265AB">
        <w:rPr>
          <w:rFonts w:hint="eastAsia"/>
          <w:b/>
          <w:bCs/>
          <w:sz w:val="28"/>
        </w:rPr>
        <w:t>位</w:t>
      </w:r>
      <w:proofErr w:type="gramStart"/>
      <w:r w:rsidRPr="009265AB">
        <w:rPr>
          <w:rFonts w:hint="eastAsia"/>
          <w:b/>
          <w:bCs/>
          <w:sz w:val="28"/>
        </w:rPr>
        <w:t>格雷码信号</w:t>
      </w:r>
      <w:proofErr w:type="gramEnd"/>
      <w:r w:rsidRPr="009265AB">
        <w:rPr>
          <w:rFonts w:hint="eastAsia"/>
          <w:b/>
          <w:bCs/>
          <w:sz w:val="28"/>
        </w:rPr>
        <w:t>输入接口</w:t>
      </w:r>
    </w:p>
    <w:p w:rsidR="00FE26ED" w:rsidRPr="00365389" w:rsidRDefault="00FE26ED" w:rsidP="00FE26ED">
      <w:pPr>
        <w:numPr>
          <w:ilvl w:val="0"/>
          <w:numId w:val="5"/>
        </w:numPr>
        <w:rPr>
          <w:sz w:val="28"/>
          <w:szCs w:val="21"/>
        </w:rPr>
      </w:pPr>
      <w:r w:rsidRPr="009265AB">
        <w:rPr>
          <w:rFonts w:hint="eastAsia"/>
          <w:b/>
          <w:bCs/>
          <w:sz w:val="28"/>
        </w:rPr>
        <w:t>2</w:t>
      </w:r>
      <w:r w:rsidRPr="009265AB">
        <w:rPr>
          <w:rFonts w:hint="eastAsia"/>
          <w:b/>
          <w:bCs/>
          <w:sz w:val="28"/>
        </w:rPr>
        <w:t>路</w:t>
      </w:r>
      <w:r>
        <w:rPr>
          <w:rFonts w:hint="eastAsia"/>
          <w:b/>
          <w:bCs/>
          <w:sz w:val="28"/>
        </w:rPr>
        <w:t>雨量</w:t>
      </w:r>
      <w:r w:rsidRPr="009265AB">
        <w:rPr>
          <w:rFonts w:hint="eastAsia"/>
          <w:b/>
          <w:bCs/>
          <w:sz w:val="28"/>
        </w:rPr>
        <w:t>输入接口</w:t>
      </w:r>
    </w:p>
    <w:p w:rsidR="00FE26ED" w:rsidRPr="00365389" w:rsidRDefault="00FE26ED" w:rsidP="00FE26ED">
      <w:pPr>
        <w:numPr>
          <w:ilvl w:val="0"/>
          <w:numId w:val="5"/>
        </w:numPr>
        <w:rPr>
          <w:sz w:val="28"/>
          <w:szCs w:val="21"/>
        </w:rPr>
      </w:pPr>
      <w:r>
        <w:rPr>
          <w:rFonts w:hint="eastAsia"/>
          <w:b/>
          <w:bCs/>
          <w:sz w:val="28"/>
        </w:rPr>
        <w:t>2</w:t>
      </w:r>
      <w:r w:rsidRPr="009265AB">
        <w:rPr>
          <w:rFonts w:hint="eastAsia"/>
          <w:b/>
          <w:bCs/>
          <w:sz w:val="28"/>
        </w:rPr>
        <w:t>路</w:t>
      </w:r>
      <w:r w:rsidRPr="009265AB">
        <w:rPr>
          <w:rFonts w:hint="eastAsia"/>
          <w:b/>
          <w:bCs/>
          <w:sz w:val="28"/>
        </w:rPr>
        <w:t>12</w:t>
      </w:r>
      <w:r w:rsidRPr="009265AB">
        <w:rPr>
          <w:rFonts w:hint="eastAsia"/>
          <w:b/>
          <w:bCs/>
          <w:sz w:val="28"/>
        </w:rPr>
        <w:t>位</w:t>
      </w:r>
      <w:r>
        <w:rPr>
          <w:rFonts w:hint="eastAsia"/>
          <w:b/>
          <w:bCs/>
          <w:sz w:val="28"/>
        </w:rPr>
        <w:t>4-20mA/0-5V/0-10V</w:t>
      </w:r>
      <w:r>
        <w:rPr>
          <w:rFonts w:hint="eastAsia"/>
          <w:b/>
          <w:bCs/>
          <w:sz w:val="28"/>
        </w:rPr>
        <w:t>输入</w:t>
      </w:r>
      <w:r w:rsidRPr="009265AB">
        <w:rPr>
          <w:rFonts w:hint="eastAsia"/>
          <w:b/>
          <w:bCs/>
          <w:sz w:val="28"/>
        </w:rPr>
        <w:t>接口</w:t>
      </w:r>
    </w:p>
    <w:p w:rsidR="00FE26ED" w:rsidRPr="00365389" w:rsidRDefault="00FE26ED" w:rsidP="00FE26ED">
      <w:pPr>
        <w:numPr>
          <w:ilvl w:val="0"/>
          <w:numId w:val="5"/>
        </w:numPr>
        <w:rPr>
          <w:sz w:val="28"/>
          <w:szCs w:val="21"/>
        </w:rPr>
      </w:pPr>
      <w:r w:rsidRPr="009265AB">
        <w:rPr>
          <w:rFonts w:hint="eastAsia"/>
          <w:b/>
          <w:bCs/>
          <w:sz w:val="28"/>
        </w:rPr>
        <w:t>3</w:t>
      </w:r>
      <w:r w:rsidRPr="009265AB">
        <w:rPr>
          <w:rFonts w:hint="eastAsia"/>
          <w:b/>
          <w:bCs/>
          <w:sz w:val="28"/>
        </w:rPr>
        <w:t>路可控电源输出接口</w:t>
      </w:r>
    </w:p>
    <w:p w:rsidR="00FE26ED" w:rsidRPr="00365389" w:rsidRDefault="00FE26ED" w:rsidP="00FE26ED">
      <w:pPr>
        <w:numPr>
          <w:ilvl w:val="0"/>
          <w:numId w:val="5"/>
        </w:numPr>
        <w:rPr>
          <w:sz w:val="28"/>
          <w:szCs w:val="21"/>
        </w:rPr>
      </w:pPr>
      <w:r w:rsidRPr="009265AB">
        <w:rPr>
          <w:rFonts w:hint="eastAsia"/>
          <w:b/>
          <w:bCs/>
          <w:sz w:val="28"/>
        </w:rPr>
        <w:t>2</w:t>
      </w:r>
      <w:r w:rsidRPr="009265AB">
        <w:rPr>
          <w:rFonts w:hint="eastAsia"/>
          <w:b/>
          <w:bCs/>
          <w:sz w:val="28"/>
        </w:rPr>
        <w:t>路常开</w:t>
      </w:r>
      <w:r w:rsidRPr="009265AB">
        <w:rPr>
          <w:rFonts w:hint="eastAsia"/>
          <w:b/>
          <w:bCs/>
          <w:sz w:val="28"/>
        </w:rPr>
        <w:t>/</w:t>
      </w:r>
      <w:r>
        <w:rPr>
          <w:rFonts w:hint="eastAsia"/>
          <w:b/>
          <w:bCs/>
          <w:sz w:val="28"/>
        </w:rPr>
        <w:t>常闭继电器输出</w:t>
      </w:r>
      <w:r w:rsidRPr="009265AB">
        <w:rPr>
          <w:rFonts w:hint="eastAsia"/>
          <w:b/>
          <w:bCs/>
          <w:sz w:val="28"/>
        </w:rPr>
        <w:t>接口</w:t>
      </w:r>
    </w:p>
    <w:p w:rsidR="00FE26ED" w:rsidRPr="009E5CFC" w:rsidRDefault="00FE26ED" w:rsidP="00FE26ED">
      <w:pPr>
        <w:numPr>
          <w:ilvl w:val="0"/>
          <w:numId w:val="5"/>
        </w:numPr>
        <w:rPr>
          <w:sz w:val="28"/>
          <w:szCs w:val="21"/>
        </w:rPr>
      </w:pPr>
      <w:r>
        <w:rPr>
          <w:rFonts w:hint="eastAsia"/>
          <w:b/>
          <w:bCs/>
          <w:sz w:val="28"/>
        </w:rPr>
        <w:t>4</w:t>
      </w:r>
      <w:r w:rsidRPr="009265AB">
        <w:rPr>
          <w:rFonts w:hint="eastAsia"/>
          <w:b/>
          <w:bCs/>
          <w:sz w:val="28"/>
        </w:rPr>
        <w:t>路光</w:t>
      </w:r>
      <w:proofErr w:type="gramStart"/>
      <w:r w:rsidRPr="009265AB">
        <w:rPr>
          <w:rFonts w:hint="eastAsia"/>
          <w:b/>
          <w:bCs/>
          <w:sz w:val="28"/>
        </w:rPr>
        <w:t>耦</w:t>
      </w:r>
      <w:proofErr w:type="gramEnd"/>
      <w:r w:rsidRPr="009265AB">
        <w:rPr>
          <w:rFonts w:hint="eastAsia"/>
          <w:b/>
          <w:bCs/>
          <w:sz w:val="28"/>
        </w:rPr>
        <w:t>I/O</w:t>
      </w:r>
      <w:r>
        <w:rPr>
          <w:rFonts w:hint="eastAsia"/>
          <w:b/>
          <w:bCs/>
          <w:sz w:val="28"/>
        </w:rPr>
        <w:t>输入</w:t>
      </w:r>
      <w:r w:rsidRPr="009265AB">
        <w:rPr>
          <w:rFonts w:hint="eastAsia"/>
          <w:b/>
          <w:bCs/>
          <w:sz w:val="28"/>
        </w:rPr>
        <w:t>接口</w:t>
      </w:r>
    </w:p>
    <w:p w:rsidR="00FE26ED" w:rsidRPr="009E5CFC" w:rsidRDefault="00FE26ED" w:rsidP="00FE26ED">
      <w:pPr>
        <w:numPr>
          <w:ilvl w:val="0"/>
          <w:numId w:val="5"/>
        </w:numPr>
        <w:rPr>
          <w:sz w:val="28"/>
          <w:szCs w:val="21"/>
        </w:rPr>
      </w:pPr>
      <w:r>
        <w:rPr>
          <w:rFonts w:hint="eastAsia"/>
          <w:b/>
          <w:bCs/>
          <w:sz w:val="28"/>
        </w:rPr>
        <w:t>充电电压检测输入</w:t>
      </w:r>
      <w:r w:rsidRPr="009265AB">
        <w:rPr>
          <w:rFonts w:hint="eastAsia"/>
          <w:b/>
          <w:bCs/>
          <w:sz w:val="28"/>
        </w:rPr>
        <w:t>接口</w:t>
      </w:r>
    </w:p>
    <w:p w:rsidR="00FE26ED" w:rsidRPr="009E5CFC" w:rsidRDefault="00FE26ED" w:rsidP="00D21DC0">
      <w:pPr>
        <w:pStyle w:val="1"/>
        <w:numPr>
          <w:ilvl w:val="3"/>
          <w:numId w:val="1"/>
        </w:numPr>
      </w:pPr>
      <w:r>
        <w:rPr>
          <w:rFonts w:hint="eastAsia"/>
        </w:rPr>
        <w:t>主要技术指标</w:t>
      </w:r>
    </w:p>
    <w:p w:rsidR="00FE26ED" w:rsidRDefault="00D21DC0" w:rsidP="00D21DC0">
      <w:pPr>
        <w:ind w:firstLine="420"/>
        <w:rPr>
          <w:b/>
          <w:bCs/>
          <w:sz w:val="28"/>
        </w:rPr>
      </w:pPr>
      <w:r w:rsidRPr="00D21DC0">
        <w:rPr>
          <w:rStyle w:val="20"/>
          <w:rFonts w:hint="eastAsia"/>
        </w:rPr>
        <w:t>1</w:t>
      </w:r>
      <w:r w:rsidRPr="00D21DC0">
        <w:rPr>
          <w:rStyle w:val="20"/>
        </w:rPr>
        <w:t>.1</w:t>
      </w:r>
      <w:r w:rsidR="00FE26ED" w:rsidRPr="001D1117">
        <w:rPr>
          <w:rFonts w:hint="eastAsia"/>
          <w:b/>
          <w:bCs/>
          <w:sz w:val="28"/>
        </w:rPr>
        <w:t>工作环境：－</w:t>
      </w:r>
      <w:r w:rsidR="00FE26ED">
        <w:rPr>
          <w:rFonts w:hint="eastAsia"/>
          <w:b/>
          <w:bCs/>
          <w:sz w:val="28"/>
        </w:rPr>
        <w:t>2</w:t>
      </w:r>
      <w:r w:rsidR="00FE26ED" w:rsidRPr="001D1117">
        <w:rPr>
          <w:rFonts w:hint="eastAsia"/>
          <w:b/>
          <w:bCs/>
          <w:sz w:val="28"/>
        </w:rPr>
        <w:t>0</w:t>
      </w:r>
      <w:r w:rsidR="00FE26ED" w:rsidRPr="001D1117">
        <w:rPr>
          <w:rFonts w:hint="eastAsia"/>
          <w:b/>
          <w:bCs/>
          <w:sz w:val="28"/>
        </w:rPr>
        <w:t>℃～</w:t>
      </w:r>
      <w:r w:rsidR="00FE26ED">
        <w:rPr>
          <w:rFonts w:hint="eastAsia"/>
          <w:b/>
          <w:bCs/>
          <w:sz w:val="28"/>
        </w:rPr>
        <w:t>70</w:t>
      </w:r>
      <w:r w:rsidR="00FE26ED" w:rsidRPr="001D1117">
        <w:rPr>
          <w:rFonts w:hint="eastAsia"/>
          <w:b/>
          <w:bCs/>
          <w:sz w:val="28"/>
        </w:rPr>
        <w:t>℃，湿度</w:t>
      </w:r>
      <w:r w:rsidR="00FE26ED" w:rsidRPr="001D1117">
        <w:rPr>
          <w:rFonts w:hint="eastAsia"/>
          <w:b/>
          <w:bCs/>
          <w:sz w:val="28"/>
        </w:rPr>
        <w:t>&lt;95</w:t>
      </w:r>
      <w:r w:rsidR="00FE26ED" w:rsidRPr="001D1117">
        <w:rPr>
          <w:rFonts w:hint="eastAsia"/>
          <w:b/>
          <w:bCs/>
          <w:sz w:val="28"/>
        </w:rPr>
        <w:t>％</w:t>
      </w:r>
      <w:r w:rsidR="00FE26ED" w:rsidRPr="001D1117">
        <w:rPr>
          <w:rFonts w:hint="eastAsia"/>
          <w:b/>
          <w:bCs/>
          <w:sz w:val="28"/>
        </w:rPr>
        <w:t>(</w:t>
      </w:r>
      <w:r w:rsidR="00FE26ED" w:rsidRPr="001D1117">
        <w:rPr>
          <w:rFonts w:hint="eastAsia"/>
          <w:b/>
          <w:bCs/>
          <w:sz w:val="28"/>
        </w:rPr>
        <w:t>温度为</w:t>
      </w:r>
      <w:smartTag w:uri="urn:schemas-microsoft-com:office:smarttags" w:element="chmetcnv">
        <w:smartTagPr>
          <w:attr w:name="UnitName" w:val="℃"/>
          <w:attr w:name="SourceValue" w:val="40"/>
          <w:attr w:name="HasSpace" w:val="False"/>
          <w:attr w:name="Negative" w:val="False"/>
          <w:attr w:name="NumberType" w:val="1"/>
          <w:attr w:name="TCSC" w:val="0"/>
        </w:smartTagPr>
        <w:r w:rsidR="00FE26ED" w:rsidRPr="001D1117">
          <w:rPr>
            <w:rFonts w:hint="eastAsia"/>
            <w:b/>
            <w:bCs/>
            <w:sz w:val="28"/>
          </w:rPr>
          <w:t>40</w:t>
        </w:r>
        <w:r w:rsidR="00FE26ED" w:rsidRPr="001D1117">
          <w:rPr>
            <w:rFonts w:hint="eastAsia"/>
            <w:b/>
            <w:bCs/>
            <w:sz w:val="28"/>
          </w:rPr>
          <w:t>℃</w:t>
        </w:r>
      </w:smartTag>
      <w:r w:rsidR="00FE26ED" w:rsidRPr="001D1117">
        <w:rPr>
          <w:rFonts w:hint="eastAsia"/>
          <w:b/>
          <w:bCs/>
          <w:sz w:val="28"/>
        </w:rPr>
        <w:t>时</w:t>
      </w:r>
      <w:r w:rsidR="00FE26ED" w:rsidRPr="001D1117">
        <w:rPr>
          <w:rFonts w:hint="eastAsia"/>
          <w:b/>
          <w:bCs/>
          <w:sz w:val="28"/>
        </w:rPr>
        <w:t>)</w:t>
      </w:r>
      <w:r w:rsidR="00FE26ED">
        <w:rPr>
          <w:rFonts w:hint="eastAsia"/>
          <w:b/>
          <w:bCs/>
          <w:sz w:val="28"/>
        </w:rPr>
        <w:t>。</w:t>
      </w:r>
    </w:p>
    <w:p w:rsidR="00FE26ED" w:rsidRDefault="00D21DC0" w:rsidP="00D21DC0">
      <w:pPr>
        <w:ind w:firstLine="420"/>
        <w:rPr>
          <w:b/>
          <w:bCs/>
          <w:sz w:val="28"/>
        </w:rPr>
      </w:pPr>
      <w:r w:rsidRPr="00D21DC0">
        <w:rPr>
          <w:rStyle w:val="20"/>
          <w:rFonts w:hint="eastAsia"/>
        </w:rPr>
        <w:t>1</w:t>
      </w:r>
      <w:r w:rsidRPr="00D21DC0">
        <w:rPr>
          <w:rStyle w:val="20"/>
        </w:rPr>
        <w:t>.2</w:t>
      </w:r>
      <w:r w:rsidR="00FE26ED">
        <w:rPr>
          <w:rFonts w:hint="eastAsia"/>
          <w:b/>
          <w:bCs/>
          <w:sz w:val="28"/>
        </w:rPr>
        <w:t>输入电源：</w:t>
      </w:r>
      <w:r w:rsidR="00FE26ED">
        <w:rPr>
          <w:rFonts w:hint="eastAsia"/>
          <w:b/>
          <w:bCs/>
          <w:sz w:val="28"/>
        </w:rPr>
        <w:t xml:space="preserve"> </w:t>
      </w:r>
      <w:r w:rsidR="00FE26ED" w:rsidRPr="00B9567E">
        <w:rPr>
          <w:rFonts w:hint="eastAsia"/>
          <w:b/>
          <w:bCs/>
          <w:sz w:val="28"/>
        </w:rPr>
        <w:t>12VDC</w:t>
      </w:r>
      <w:r w:rsidR="00FE26ED" w:rsidRPr="00B9567E">
        <w:rPr>
          <w:rFonts w:hint="eastAsia"/>
          <w:b/>
          <w:bCs/>
          <w:sz w:val="28"/>
        </w:rPr>
        <w:t>，</w:t>
      </w:r>
      <w:r w:rsidR="00FE26ED">
        <w:rPr>
          <w:rFonts w:hint="eastAsia"/>
          <w:b/>
          <w:bCs/>
          <w:sz w:val="28"/>
        </w:rPr>
        <w:t>正常工作电压范围</w:t>
      </w:r>
      <w:r w:rsidR="00FE26ED">
        <w:rPr>
          <w:rFonts w:hint="eastAsia"/>
          <w:b/>
          <w:bCs/>
          <w:sz w:val="28"/>
        </w:rPr>
        <w:t>9-16VDC</w:t>
      </w:r>
      <w:r w:rsidR="00FE26ED">
        <w:rPr>
          <w:rFonts w:hint="eastAsia"/>
          <w:b/>
          <w:bCs/>
          <w:sz w:val="28"/>
        </w:rPr>
        <w:t>。</w:t>
      </w:r>
    </w:p>
    <w:p w:rsidR="00FE26ED" w:rsidRDefault="00D21DC0" w:rsidP="00D21DC0">
      <w:pPr>
        <w:ind w:firstLine="420"/>
        <w:rPr>
          <w:b/>
          <w:bCs/>
          <w:sz w:val="28"/>
        </w:rPr>
      </w:pPr>
      <w:r w:rsidRPr="00D21DC0">
        <w:rPr>
          <w:rStyle w:val="20"/>
          <w:rFonts w:hint="eastAsia"/>
        </w:rPr>
        <w:t>1</w:t>
      </w:r>
      <w:r w:rsidRPr="00D21DC0">
        <w:rPr>
          <w:rStyle w:val="20"/>
        </w:rPr>
        <w:t>.3</w:t>
      </w:r>
      <w:r w:rsidR="00FE26ED" w:rsidRPr="001D1117">
        <w:rPr>
          <w:rFonts w:hint="eastAsia"/>
          <w:b/>
          <w:bCs/>
          <w:sz w:val="28"/>
        </w:rPr>
        <w:t>工作</w:t>
      </w:r>
      <w:r w:rsidR="00FE26ED">
        <w:rPr>
          <w:rFonts w:hint="eastAsia"/>
          <w:b/>
          <w:bCs/>
          <w:sz w:val="28"/>
        </w:rPr>
        <w:t>电流：值</w:t>
      </w:r>
      <w:r w:rsidR="00FE26ED" w:rsidRPr="00B9567E">
        <w:rPr>
          <w:rFonts w:hint="eastAsia"/>
          <w:b/>
          <w:bCs/>
          <w:sz w:val="28"/>
        </w:rPr>
        <w:t>守功耗小于</w:t>
      </w:r>
      <w:r w:rsidR="00FE26ED">
        <w:rPr>
          <w:rFonts w:hint="eastAsia"/>
          <w:b/>
          <w:bCs/>
          <w:sz w:val="28"/>
        </w:rPr>
        <w:t>0.</w:t>
      </w:r>
      <w:r w:rsidR="00CC688C">
        <w:rPr>
          <w:b/>
          <w:bCs/>
          <w:sz w:val="28"/>
        </w:rPr>
        <w:t>0</w:t>
      </w:r>
      <w:r w:rsidR="00634B31">
        <w:rPr>
          <w:b/>
          <w:bCs/>
          <w:sz w:val="28"/>
        </w:rPr>
        <w:t>1</w:t>
      </w:r>
      <w:r w:rsidR="00FE26ED" w:rsidRPr="00B9567E">
        <w:rPr>
          <w:rFonts w:hint="eastAsia"/>
          <w:b/>
          <w:bCs/>
          <w:sz w:val="28"/>
        </w:rPr>
        <w:t>m</w:t>
      </w:r>
      <w:r w:rsidR="00FE26ED">
        <w:rPr>
          <w:rFonts w:hint="eastAsia"/>
          <w:b/>
          <w:bCs/>
          <w:sz w:val="28"/>
        </w:rPr>
        <w:t>A</w:t>
      </w:r>
      <w:r w:rsidR="00FE26ED">
        <w:rPr>
          <w:rFonts w:hint="eastAsia"/>
          <w:b/>
          <w:bCs/>
          <w:sz w:val="28"/>
        </w:rPr>
        <w:t>（</w:t>
      </w:r>
      <w:r w:rsidR="00FE26ED" w:rsidRPr="00B9567E">
        <w:rPr>
          <w:rFonts w:hint="eastAsia"/>
          <w:b/>
          <w:bCs/>
          <w:sz w:val="28"/>
        </w:rPr>
        <w:t>12VDC</w:t>
      </w:r>
      <w:r w:rsidR="00FE26ED">
        <w:rPr>
          <w:rFonts w:hint="eastAsia"/>
          <w:b/>
          <w:bCs/>
          <w:sz w:val="28"/>
        </w:rPr>
        <w:t>）</w:t>
      </w:r>
      <w:r w:rsidR="00FE26ED" w:rsidRPr="00B9567E">
        <w:rPr>
          <w:rFonts w:hint="eastAsia"/>
          <w:b/>
          <w:bCs/>
          <w:sz w:val="28"/>
        </w:rPr>
        <w:t>，运行功耗小于</w:t>
      </w:r>
      <w:r w:rsidR="0070651A">
        <w:rPr>
          <w:rFonts w:hint="eastAsia"/>
          <w:b/>
          <w:bCs/>
          <w:sz w:val="28"/>
        </w:rPr>
        <w:t>6</w:t>
      </w:r>
      <w:r w:rsidR="00FE26ED" w:rsidRPr="00B9567E">
        <w:rPr>
          <w:rFonts w:hint="eastAsia"/>
          <w:b/>
          <w:bCs/>
          <w:sz w:val="28"/>
        </w:rPr>
        <w:t>m</w:t>
      </w:r>
      <w:r w:rsidR="00FE26ED">
        <w:rPr>
          <w:rFonts w:hint="eastAsia"/>
          <w:b/>
          <w:bCs/>
          <w:sz w:val="28"/>
        </w:rPr>
        <w:t>A</w:t>
      </w:r>
      <w:r w:rsidR="00FE26ED">
        <w:rPr>
          <w:rFonts w:hint="eastAsia"/>
          <w:b/>
          <w:bCs/>
          <w:sz w:val="28"/>
        </w:rPr>
        <w:t>（</w:t>
      </w:r>
      <w:r w:rsidR="00FE26ED" w:rsidRPr="00B9567E">
        <w:rPr>
          <w:rFonts w:hint="eastAsia"/>
          <w:b/>
          <w:bCs/>
          <w:sz w:val="28"/>
        </w:rPr>
        <w:t>12VDC</w:t>
      </w:r>
      <w:r w:rsidR="00FE26ED">
        <w:rPr>
          <w:rFonts w:hint="eastAsia"/>
          <w:b/>
          <w:bCs/>
          <w:sz w:val="28"/>
        </w:rPr>
        <w:t>）；</w:t>
      </w:r>
      <w:r w:rsidR="00FE26ED" w:rsidRPr="00B9567E">
        <w:rPr>
          <w:rFonts w:hint="eastAsia"/>
          <w:b/>
          <w:bCs/>
          <w:sz w:val="28"/>
        </w:rPr>
        <w:t>运行功耗不包括外围</w:t>
      </w:r>
      <w:r w:rsidR="00FE26ED" w:rsidRPr="00B9567E">
        <w:rPr>
          <w:rFonts w:hint="eastAsia"/>
          <w:b/>
          <w:bCs/>
          <w:sz w:val="28"/>
        </w:rPr>
        <w:t>DTU,</w:t>
      </w:r>
      <w:r w:rsidR="00FE26ED" w:rsidRPr="00B9567E">
        <w:rPr>
          <w:rFonts w:hint="eastAsia"/>
          <w:b/>
          <w:bCs/>
          <w:sz w:val="28"/>
        </w:rPr>
        <w:t>远传水表等设备的功耗</w:t>
      </w:r>
      <w:r w:rsidR="00FE26ED">
        <w:rPr>
          <w:rFonts w:hint="eastAsia"/>
          <w:b/>
          <w:bCs/>
          <w:sz w:val="28"/>
        </w:rPr>
        <w:t>。</w:t>
      </w:r>
    </w:p>
    <w:p w:rsidR="00FE26ED" w:rsidRDefault="00D21DC0" w:rsidP="00D21DC0">
      <w:pPr>
        <w:ind w:firstLine="420"/>
        <w:rPr>
          <w:b/>
          <w:bCs/>
          <w:sz w:val="28"/>
        </w:rPr>
      </w:pPr>
      <w:r w:rsidRPr="00D21DC0">
        <w:rPr>
          <w:rStyle w:val="20"/>
          <w:rFonts w:hint="eastAsia"/>
        </w:rPr>
        <w:lastRenderedPageBreak/>
        <w:t>1</w:t>
      </w:r>
      <w:r w:rsidRPr="00D21DC0">
        <w:rPr>
          <w:rStyle w:val="20"/>
        </w:rPr>
        <w:t>.4</w:t>
      </w:r>
      <w:r w:rsidR="00FE26ED">
        <w:rPr>
          <w:rFonts w:hint="eastAsia"/>
          <w:b/>
          <w:bCs/>
          <w:sz w:val="28"/>
        </w:rPr>
        <w:t>数据存储：</w:t>
      </w:r>
      <w:r w:rsidR="00FE26ED">
        <w:rPr>
          <w:rFonts w:hint="eastAsia"/>
          <w:b/>
          <w:bCs/>
          <w:sz w:val="28"/>
        </w:rPr>
        <w:t>32Mb</w:t>
      </w:r>
      <w:r w:rsidR="00FE26ED">
        <w:rPr>
          <w:rFonts w:hint="eastAsia"/>
          <w:b/>
          <w:bCs/>
          <w:sz w:val="28"/>
        </w:rPr>
        <w:t>专用数据存储器（可存</w:t>
      </w:r>
      <w:r w:rsidR="00FE26ED">
        <w:rPr>
          <w:rFonts w:hint="eastAsia"/>
          <w:b/>
          <w:bCs/>
          <w:sz w:val="28"/>
        </w:rPr>
        <w:t>10</w:t>
      </w:r>
      <w:r w:rsidR="00FE26ED">
        <w:rPr>
          <w:rFonts w:hint="eastAsia"/>
          <w:b/>
          <w:bCs/>
          <w:sz w:val="28"/>
        </w:rPr>
        <w:t>年数据），</w:t>
      </w:r>
      <w:r w:rsidR="00FE26ED">
        <w:rPr>
          <w:rFonts w:hint="eastAsia"/>
          <w:b/>
          <w:bCs/>
          <w:sz w:val="28"/>
        </w:rPr>
        <w:t>1Mb</w:t>
      </w:r>
      <w:r w:rsidR="00FE26ED">
        <w:rPr>
          <w:rFonts w:hint="eastAsia"/>
          <w:b/>
          <w:bCs/>
          <w:sz w:val="28"/>
        </w:rPr>
        <w:t>专用参数铁电存储器。</w:t>
      </w:r>
    </w:p>
    <w:p w:rsidR="00FE26ED" w:rsidRDefault="00D21DC0" w:rsidP="00D21DC0">
      <w:pPr>
        <w:ind w:firstLine="420"/>
        <w:rPr>
          <w:b/>
          <w:bCs/>
          <w:sz w:val="28"/>
        </w:rPr>
      </w:pPr>
      <w:r w:rsidRPr="00D21DC0">
        <w:rPr>
          <w:rStyle w:val="20"/>
          <w:rFonts w:hint="eastAsia"/>
        </w:rPr>
        <w:t>1</w:t>
      </w:r>
      <w:r w:rsidRPr="00D21DC0">
        <w:rPr>
          <w:rStyle w:val="20"/>
        </w:rPr>
        <w:t>.5</w:t>
      </w:r>
      <w:r w:rsidR="00FE26ED">
        <w:rPr>
          <w:rFonts w:hint="eastAsia"/>
          <w:b/>
          <w:bCs/>
          <w:sz w:val="28"/>
        </w:rPr>
        <w:t>人机界面：</w:t>
      </w:r>
      <w:r w:rsidR="00FE26ED">
        <w:rPr>
          <w:rFonts w:hint="eastAsia"/>
          <w:b/>
          <w:bCs/>
          <w:sz w:val="28"/>
        </w:rPr>
        <w:t>19264</w:t>
      </w:r>
      <w:r w:rsidR="00FE26ED" w:rsidRPr="009265AB">
        <w:rPr>
          <w:rFonts w:hint="eastAsia"/>
          <w:b/>
          <w:bCs/>
          <w:sz w:val="28"/>
        </w:rPr>
        <w:t>蓝底白字</w:t>
      </w:r>
      <w:r w:rsidR="00FE26ED" w:rsidRPr="001D1117">
        <w:rPr>
          <w:rFonts w:hint="eastAsia"/>
          <w:b/>
          <w:bCs/>
          <w:sz w:val="28"/>
        </w:rPr>
        <w:t>中文</w:t>
      </w:r>
      <w:r w:rsidR="00FE26ED">
        <w:rPr>
          <w:rFonts w:hint="eastAsia"/>
          <w:b/>
          <w:bCs/>
          <w:sz w:val="28"/>
        </w:rPr>
        <w:t>图形屏</w:t>
      </w:r>
      <w:r w:rsidR="00FE26ED">
        <w:rPr>
          <w:rFonts w:hint="eastAsia"/>
          <w:b/>
          <w:bCs/>
          <w:sz w:val="28"/>
        </w:rPr>
        <w:t>(4</w:t>
      </w:r>
      <w:r w:rsidR="00FE26ED" w:rsidRPr="00C55212">
        <w:rPr>
          <w:b/>
          <w:bCs/>
          <w:sz w:val="28"/>
        </w:rPr>
        <w:t>×</w:t>
      </w:r>
      <w:r w:rsidR="00FE26ED">
        <w:rPr>
          <w:rFonts w:hint="eastAsia"/>
          <w:b/>
          <w:bCs/>
          <w:sz w:val="28"/>
        </w:rPr>
        <w:t>24</w:t>
      </w:r>
      <w:r w:rsidR="00FE26ED">
        <w:rPr>
          <w:rFonts w:hint="eastAsia"/>
          <w:b/>
          <w:bCs/>
          <w:sz w:val="28"/>
        </w:rPr>
        <w:t>个字符</w:t>
      </w:r>
      <w:r w:rsidR="00FE26ED">
        <w:rPr>
          <w:rFonts w:hint="eastAsia"/>
          <w:b/>
          <w:bCs/>
          <w:sz w:val="28"/>
        </w:rPr>
        <w:t>)</w:t>
      </w:r>
      <w:r w:rsidR="00FE26ED">
        <w:rPr>
          <w:rFonts w:hint="eastAsia"/>
          <w:b/>
          <w:bCs/>
          <w:sz w:val="28"/>
        </w:rPr>
        <w:t>，</w:t>
      </w:r>
      <w:r w:rsidR="00FE26ED">
        <w:rPr>
          <w:rFonts w:hint="eastAsia"/>
          <w:b/>
          <w:bCs/>
          <w:sz w:val="28"/>
        </w:rPr>
        <w:t>22</w:t>
      </w:r>
      <w:r w:rsidR="00FE26ED">
        <w:rPr>
          <w:rFonts w:hint="eastAsia"/>
          <w:b/>
          <w:bCs/>
          <w:sz w:val="28"/>
        </w:rPr>
        <w:t>键轻触键盘</w:t>
      </w:r>
    </w:p>
    <w:p w:rsidR="00FE26ED" w:rsidRPr="00D21DC0" w:rsidRDefault="00D21DC0" w:rsidP="00D21DC0">
      <w:pPr>
        <w:ind w:firstLine="420"/>
        <w:rPr>
          <w:b/>
          <w:bCs/>
          <w:sz w:val="28"/>
        </w:rPr>
      </w:pPr>
      <w:r w:rsidRPr="00D21DC0">
        <w:rPr>
          <w:rStyle w:val="20"/>
        </w:rPr>
        <w:t>1.6</w:t>
      </w:r>
      <w:r>
        <w:rPr>
          <w:b/>
          <w:bCs/>
          <w:sz w:val="28"/>
        </w:rPr>
        <w:t xml:space="preserve"> </w:t>
      </w:r>
      <w:r w:rsidR="00FE26ED" w:rsidRPr="00D21DC0">
        <w:rPr>
          <w:rFonts w:hint="eastAsia"/>
          <w:b/>
          <w:bCs/>
          <w:sz w:val="28"/>
        </w:rPr>
        <w:t>外观体积：</w:t>
      </w:r>
      <w:r w:rsidR="00FE26ED" w:rsidRPr="00D21DC0">
        <w:rPr>
          <w:rFonts w:hint="eastAsia"/>
          <w:b/>
          <w:bCs/>
          <w:sz w:val="28"/>
        </w:rPr>
        <w:t xml:space="preserve">130 * 100 * 52 </w:t>
      </w:r>
      <w:r w:rsidR="00FE26ED" w:rsidRPr="00D21DC0">
        <w:rPr>
          <w:rFonts w:hint="eastAsia"/>
          <w:b/>
          <w:bCs/>
          <w:sz w:val="28"/>
        </w:rPr>
        <w:t>（</w:t>
      </w:r>
      <w:r w:rsidR="00FE26ED" w:rsidRPr="00D21DC0">
        <w:rPr>
          <w:rFonts w:hint="eastAsia"/>
          <w:b/>
          <w:bCs/>
          <w:sz w:val="28"/>
        </w:rPr>
        <w:t>mm</w:t>
      </w:r>
      <w:r w:rsidR="00FE26ED" w:rsidRPr="00D21DC0">
        <w:rPr>
          <w:rFonts w:hint="eastAsia"/>
          <w:b/>
          <w:bCs/>
          <w:sz w:val="28"/>
        </w:rPr>
        <w:t>）</w:t>
      </w:r>
    </w:p>
    <w:p w:rsidR="00FE26ED" w:rsidRDefault="00FE26ED" w:rsidP="00FE26ED">
      <w:pPr>
        <w:rPr>
          <w:b/>
          <w:bCs/>
          <w:sz w:val="28"/>
        </w:rPr>
      </w:pPr>
    </w:p>
    <w:p w:rsidR="00F83B7E" w:rsidRPr="00F83B7E" w:rsidRDefault="00F83B7E" w:rsidP="00F83B7E">
      <w:pPr>
        <w:pStyle w:val="1"/>
      </w:pPr>
      <w:r w:rsidRPr="00F83B7E">
        <w:rPr>
          <w:rFonts w:hint="eastAsia"/>
        </w:rPr>
        <w:t>四、所</w:t>
      </w:r>
      <w:r w:rsidRPr="00F83B7E">
        <w:t>需</w:t>
      </w:r>
      <w:r w:rsidRPr="00F83B7E">
        <w:rPr>
          <w:rFonts w:hint="eastAsia"/>
        </w:rPr>
        <w:t>设备</w:t>
      </w:r>
      <w:r w:rsidRPr="00F83B7E">
        <w:t>性能指标及技术参数</w:t>
      </w:r>
    </w:p>
    <w:p w:rsidR="00F83B7E" w:rsidRPr="00F83B7E" w:rsidRDefault="00F83B7E" w:rsidP="00F83B7E">
      <w:pPr>
        <w:rPr>
          <w:b/>
          <w:bCs/>
          <w:sz w:val="28"/>
        </w:rPr>
      </w:pPr>
      <w:r w:rsidRPr="00F83B7E">
        <w:rPr>
          <w:rFonts w:hint="eastAsia"/>
          <w:b/>
          <w:bCs/>
          <w:sz w:val="28"/>
        </w:rPr>
        <w:t>遥测终端（</w:t>
      </w:r>
      <w:r w:rsidRPr="00F83B7E">
        <w:rPr>
          <w:b/>
          <w:bCs/>
          <w:sz w:val="28"/>
        </w:rPr>
        <w:t>RTU</w:t>
      </w:r>
      <w:r w:rsidRPr="00F83B7E">
        <w:rPr>
          <w:rFonts w:hint="eastAsia"/>
          <w:b/>
          <w:bCs/>
          <w:sz w:val="28"/>
        </w:rPr>
        <w:t>）</w:t>
      </w:r>
    </w:p>
    <w:p w:rsidR="00F83B7E" w:rsidRPr="00F83B7E" w:rsidRDefault="00F83B7E" w:rsidP="00F83B7E">
      <w:pPr>
        <w:rPr>
          <w:b/>
          <w:bCs/>
          <w:sz w:val="28"/>
        </w:rPr>
      </w:pPr>
      <w:r w:rsidRPr="00D21DC0">
        <w:rPr>
          <w:rStyle w:val="20"/>
        </w:rPr>
        <w:t>1</w:t>
      </w:r>
      <w:r w:rsidRPr="00D21DC0">
        <w:rPr>
          <w:rStyle w:val="20"/>
          <w:rFonts w:hint="eastAsia"/>
        </w:rPr>
        <w:t>）</w:t>
      </w:r>
      <w:r w:rsidRPr="00F83B7E">
        <w:rPr>
          <w:rFonts w:hint="eastAsia"/>
          <w:b/>
          <w:bCs/>
          <w:sz w:val="28"/>
        </w:rPr>
        <w:t>外接传感器要求：</w:t>
      </w:r>
      <w:r w:rsidRPr="00F83B7E">
        <w:rPr>
          <w:b/>
          <w:bCs/>
          <w:sz w:val="28"/>
        </w:rPr>
        <w:t xml:space="preserve"> </w:t>
      </w:r>
      <w:r w:rsidRPr="00F83B7E">
        <w:rPr>
          <w:rFonts w:hint="eastAsia"/>
          <w:b/>
          <w:bCs/>
          <w:sz w:val="28"/>
        </w:rPr>
        <w:t>具有增量口并行口，串行口，频率口，模拟量口等各种接口。可接多种水位计（浮子式、激光、雷达、压力式、气泡式等）；可外接增量式（翻斗式）、称重式等各类雨量传感器。</w:t>
      </w:r>
    </w:p>
    <w:p w:rsidR="00F83B7E" w:rsidRPr="00F83B7E" w:rsidRDefault="00F83B7E" w:rsidP="00F83B7E">
      <w:pPr>
        <w:rPr>
          <w:b/>
          <w:bCs/>
          <w:sz w:val="28"/>
        </w:rPr>
      </w:pPr>
      <w:r w:rsidRPr="00D21DC0">
        <w:rPr>
          <w:rStyle w:val="20"/>
        </w:rPr>
        <w:t>2</w:t>
      </w:r>
      <w:r w:rsidRPr="00D21DC0">
        <w:rPr>
          <w:rStyle w:val="20"/>
          <w:rFonts w:hint="eastAsia"/>
        </w:rPr>
        <w:t>）</w:t>
      </w:r>
      <w:r w:rsidRPr="00F83B7E">
        <w:rPr>
          <w:rFonts w:hint="eastAsia"/>
          <w:b/>
          <w:bCs/>
          <w:sz w:val="28"/>
        </w:rPr>
        <w:t>通讯方式</w:t>
      </w:r>
    </w:p>
    <w:p w:rsidR="00F83B7E" w:rsidRPr="00F83B7E" w:rsidRDefault="00F83B7E" w:rsidP="00F83B7E">
      <w:pPr>
        <w:rPr>
          <w:b/>
          <w:bCs/>
          <w:sz w:val="28"/>
        </w:rPr>
      </w:pPr>
      <w:r w:rsidRPr="00F83B7E">
        <w:rPr>
          <w:rFonts w:hint="eastAsia"/>
          <w:b/>
          <w:bCs/>
          <w:sz w:val="28"/>
        </w:rPr>
        <w:t>①具有可靠的一站双发功能</w:t>
      </w:r>
      <w:r w:rsidR="00634B31">
        <w:rPr>
          <w:rFonts w:hint="eastAsia"/>
          <w:b/>
          <w:bCs/>
          <w:sz w:val="28"/>
        </w:rPr>
        <w:t>N</w:t>
      </w:r>
      <w:r w:rsidR="00634B31">
        <w:rPr>
          <w:b/>
          <w:bCs/>
          <w:sz w:val="28"/>
        </w:rPr>
        <w:t>B</w:t>
      </w:r>
      <w:r w:rsidR="00634B31">
        <w:rPr>
          <w:rFonts w:hint="eastAsia"/>
          <w:b/>
          <w:bCs/>
          <w:sz w:val="28"/>
        </w:rPr>
        <w:t>、</w:t>
      </w:r>
      <w:r w:rsidR="00634B31">
        <w:rPr>
          <w:b/>
          <w:bCs/>
          <w:sz w:val="28"/>
        </w:rPr>
        <w:t>4G</w:t>
      </w:r>
      <w:r w:rsidR="00634B31">
        <w:rPr>
          <w:rFonts w:hint="eastAsia"/>
          <w:b/>
          <w:bCs/>
          <w:sz w:val="28"/>
        </w:rPr>
        <w:t>全网通</w:t>
      </w:r>
      <w:r w:rsidR="00634B31">
        <w:rPr>
          <w:rFonts w:hint="eastAsia"/>
          <w:b/>
          <w:bCs/>
          <w:sz w:val="28"/>
        </w:rPr>
        <w:t>多</w:t>
      </w:r>
      <w:r w:rsidR="00634B31" w:rsidRPr="00F83B7E">
        <w:rPr>
          <w:rFonts w:hint="eastAsia"/>
          <w:b/>
          <w:bCs/>
          <w:sz w:val="28"/>
        </w:rPr>
        <w:t>发</w:t>
      </w:r>
      <w:bookmarkStart w:id="4" w:name="_GoBack"/>
      <w:bookmarkEnd w:id="4"/>
      <w:r w:rsidR="00634B31">
        <w:rPr>
          <w:rFonts w:hint="eastAsia"/>
          <w:b/>
          <w:bCs/>
          <w:sz w:val="28"/>
        </w:rPr>
        <w:t>、</w:t>
      </w:r>
      <w:r w:rsidRPr="00F83B7E">
        <w:rPr>
          <w:rFonts w:hint="eastAsia"/>
          <w:b/>
          <w:bCs/>
          <w:sz w:val="28"/>
        </w:rPr>
        <w:t>（</w:t>
      </w:r>
      <w:r w:rsidRPr="00F83B7E">
        <w:rPr>
          <w:b/>
          <w:bCs/>
          <w:sz w:val="28"/>
        </w:rPr>
        <w:t xml:space="preserve">GPRS </w:t>
      </w:r>
      <w:r w:rsidR="00634B31">
        <w:rPr>
          <w:rFonts w:hint="eastAsia"/>
          <w:b/>
          <w:bCs/>
          <w:sz w:val="28"/>
        </w:rPr>
        <w:t>多</w:t>
      </w:r>
      <w:r w:rsidRPr="00F83B7E">
        <w:rPr>
          <w:rFonts w:hint="eastAsia"/>
          <w:b/>
          <w:bCs/>
          <w:sz w:val="28"/>
        </w:rPr>
        <w:t>发）和</w:t>
      </w:r>
      <w:r w:rsidRPr="00F83B7E">
        <w:rPr>
          <w:b/>
          <w:bCs/>
          <w:sz w:val="28"/>
        </w:rPr>
        <w:t xml:space="preserve"> GSM </w:t>
      </w:r>
      <w:r w:rsidRPr="00F83B7E">
        <w:rPr>
          <w:rFonts w:hint="eastAsia"/>
          <w:b/>
          <w:bCs/>
          <w:sz w:val="28"/>
        </w:rPr>
        <w:t>短信备份功能。</w:t>
      </w:r>
      <w:r w:rsidRPr="00F83B7E">
        <w:rPr>
          <w:b/>
          <w:bCs/>
          <w:sz w:val="28"/>
        </w:rPr>
        <w:t xml:space="preserve">RTU </w:t>
      </w:r>
      <w:r w:rsidRPr="00F83B7E">
        <w:rPr>
          <w:rFonts w:hint="eastAsia"/>
          <w:b/>
          <w:bCs/>
          <w:sz w:val="28"/>
        </w:rPr>
        <w:t>可接受中心的远程管理，</w:t>
      </w:r>
      <w:r w:rsidRPr="00F83B7E">
        <w:rPr>
          <w:b/>
          <w:bCs/>
          <w:sz w:val="28"/>
        </w:rPr>
        <w:t xml:space="preserve"> </w:t>
      </w:r>
      <w:r w:rsidRPr="00F83B7E">
        <w:rPr>
          <w:rFonts w:hint="eastAsia"/>
          <w:b/>
          <w:bCs/>
          <w:sz w:val="28"/>
        </w:rPr>
        <w:t>包括远程诊断、设置、维护、校时、提取固态数据等。</w:t>
      </w:r>
    </w:p>
    <w:p w:rsidR="00F83B7E" w:rsidRPr="00F83B7E" w:rsidRDefault="00F83B7E" w:rsidP="00F83B7E">
      <w:pPr>
        <w:rPr>
          <w:b/>
          <w:bCs/>
          <w:sz w:val="28"/>
        </w:rPr>
      </w:pPr>
      <w:r w:rsidRPr="00F83B7E">
        <w:rPr>
          <w:rFonts w:hint="eastAsia"/>
          <w:b/>
          <w:bCs/>
          <w:sz w:val="28"/>
        </w:rPr>
        <w:t>②具有三个</w:t>
      </w:r>
      <w:r w:rsidR="00D248F3">
        <w:rPr>
          <w:b/>
          <w:bCs/>
          <w:sz w:val="28"/>
        </w:rPr>
        <w:t xml:space="preserve"> RS-232</w:t>
      </w:r>
      <w:r w:rsidRPr="00F83B7E">
        <w:rPr>
          <w:b/>
          <w:bCs/>
          <w:sz w:val="28"/>
        </w:rPr>
        <w:t xml:space="preserve"> </w:t>
      </w:r>
      <w:r w:rsidRPr="00F83B7E">
        <w:rPr>
          <w:rFonts w:hint="eastAsia"/>
          <w:b/>
          <w:bCs/>
          <w:sz w:val="28"/>
        </w:rPr>
        <w:t>和一个</w:t>
      </w:r>
      <w:r w:rsidRPr="00F83B7E">
        <w:rPr>
          <w:b/>
          <w:bCs/>
          <w:sz w:val="28"/>
        </w:rPr>
        <w:t xml:space="preserve"> RS-485 </w:t>
      </w:r>
      <w:r w:rsidRPr="00F83B7E">
        <w:rPr>
          <w:rFonts w:hint="eastAsia"/>
          <w:b/>
          <w:bCs/>
          <w:sz w:val="28"/>
        </w:rPr>
        <w:t>接口，可连接以下通信设备中的任意一种或以上：</w:t>
      </w:r>
    </w:p>
    <w:p w:rsidR="00F83B7E" w:rsidRPr="00F83B7E" w:rsidRDefault="00F83B7E" w:rsidP="00F83B7E">
      <w:pPr>
        <w:rPr>
          <w:b/>
          <w:bCs/>
          <w:sz w:val="28"/>
        </w:rPr>
      </w:pPr>
      <w:r w:rsidRPr="00F83B7E">
        <w:rPr>
          <w:rFonts w:hint="eastAsia"/>
          <w:b/>
          <w:bCs/>
          <w:sz w:val="28"/>
        </w:rPr>
        <w:t>北斗卫星小站</w:t>
      </w:r>
    </w:p>
    <w:p w:rsidR="00F83B7E" w:rsidRPr="00F83B7E" w:rsidRDefault="00F83B7E" w:rsidP="00F83B7E">
      <w:pPr>
        <w:rPr>
          <w:b/>
          <w:bCs/>
          <w:sz w:val="28"/>
        </w:rPr>
      </w:pPr>
      <w:r w:rsidRPr="00F83B7E">
        <w:rPr>
          <w:rFonts w:hint="eastAsia"/>
          <w:b/>
          <w:bCs/>
          <w:sz w:val="28"/>
        </w:rPr>
        <w:t>GP</w:t>
      </w:r>
      <w:r w:rsidRPr="00F83B7E">
        <w:rPr>
          <w:b/>
          <w:bCs/>
          <w:sz w:val="28"/>
        </w:rPr>
        <w:t xml:space="preserve">RS/CDMA </w:t>
      </w:r>
      <w:r w:rsidRPr="00F83B7E">
        <w:rPr>
          <w:rFonts w:hint="eastAsia"/>
          <w:b/>
          <w:bCs/>
          <w:sz w:val="28"/>
        </w:rPr>
        <w:t>通信终端</w:t>
      </w:r>
    </w:p>
    <w:p w:rsidR="00F83B7E" w:rsidRPr="00F83B7E" w:rsidRDefault="00F83B7E" w:rsidP="00F83B7E">
      <w:pPr>
        <w:rPr>
          <w:b/>
          <w:bCs/>
          <w:sz w:val="28"/>
        </w:rPr>
      </w:pPr>
      <w:r w:rsidRPr="00F83B7E">
        <w:rPr>
          <w:rFonts w:hint="eastAsia"/>
          <w:b/>
          <w:bCs/>
          <w:sz w:val="28"/>
        </w:rPr>
        <w:t>超短波调制解调器和收发信机</w:t>
      </w:r>
    </w:p>
    <w:p w:rsidR="00F83B7E" w:rsidRPr="00F83B7E" w:rsidRDefault="00F83B7E" w:rsidP="00F83B7E">
      <w:pPr>
        <w:rPr>
          <w:b/>
          <w:bCs/>
          <w:sz w:val="28"/>
        </w:rPr>
      </w:pPr>
      <w:r w:rsidRPr="00F83B7E">
        <w:rPr>
          <w:rFonts w:hint="eastAsia"/>
          <w:b/>
          <w:bCs/>
          <w:sz w:val="28"/>
        </w:rPr>
        <w:t>有线</w:t>
      </w:r>
      <w:r w:rsidRPr="00F83B7E">
        <w:rPr>
          <w:b/>
          <w:bCs/>
          <w:sz w:val="28"/>
        </w:rPr>
        <w:t xml:space="preserve"> MODEM</w:t>
      </w:r>
    </w:p>
    <w:p w:rsidR="00F83B7E" w:rsidRPr="00F83B7E" w:rsidRDefault="00F83B7E" w:rsidP="00F83B7E">
      <w:pPr>
        <w:rPr>
          <w:b/>
          <w:bCs/>
          <w:sz w:val="28"/>
        </w:rPr>
      </w:pPr>
      <w:r w:rsidRPr="00F83B7E">
        <w:rPr>
          <w:rFonts w:hint="eastAsia"/>
          <w:b/>
          <w:bCs/>
          <w:sz w:val="28"/>
        </w:rPr>
        <w:t>任何具有标准的</w:t>
      </w:r>
      <w:r w:rsidRPr="00F83B7E">
        <w:rPr>
          <w:b/>
          <w:bCs/>
          <w:sz w:val="28"/>
        </w:rPr>
        <w:t xml:space="preserve"> RS-485 </w:t>
      </w:r>
      <w:r w:rsidRPr="00F83B7E">
        <w:rPr>
          <w:rFonts w:hint="eastAsia"/>
          <w:b/>
          <w:bCs/>
          <w:sz w:val="28"/>
        </w:rPr>
        <w:t>接口或</w:t>
      </w:r>
      <w:r w:rsidRPr="00F83B7E">
        <w:rPr>
          <w:b/>
          <w:bCs/>
          <w:sz w:val="28"/>
        </w:rPr>
        <w:t xml:space="preserve"> RS-232C </w:t>
      </w:r>
      <w:r w:rsidRPr="00F83B7E">
        <w:rPr>
          <w:rFonts w:hint="eastAsia"/>
          <w:b/>
          <w:bCs/>
          <w:sz w:val="28"/>
        </w:rPr>
        <w:t>接口的设备</w:t>
      </w:r>
    </w:p>
    <w:p w:rsidR="00F83B7E" w:rsidRPr="00F83B7E" w:rsidRDefault="00F83B7E" w:rsidP="00F83B7E">
      <w:pPr>
        <w:rPr>
          <w:b/>
          <w:bCs/>
          <w:sz w:val="28"/>
        </w:rPr>
      </w:pPr>
      <w:r w:rsidRPr="00F83B7E">
        <w:rPr>
          <w:rFonts w:hint="eastAsia"/>
          <w:b/>
          <w:bCs/>
          <w:sz w:val="28"/>
        </w:rPr>
        <w:lastRenderedPageBreak/>
        <w:t>③具有很强的兼容性，并且通过简单的参数配置即可实现功能增加或功能变换，非常便于系统</w:t>
      </w:r>
      <w:r w:rsidRPr="00F83B7E">
        <w:rPr>
          <w:b/>
          <w:bCs/>
          <w:sz w:val="28"/>
        </w:rPr>
        <w:t xml:space="preserve"> </w:t>
      </w:r>
      <w:r w:rsidRPr="00F83B7E">
        <w:rPr>
          <w:rFonts w:hint="eastAsia"/>
          <w:b/>
          <w:bCs/>
          <w:sz w:val="28"/>
        </w:rPr>
        <w:t>扩展和升级（可兼容</w:t>
      </w:r>
      <w:r w:rsidRPr="00F83B7E">
        <w:rPr>
          <w:b/>
          <w:bCs/>
          <w:sz w:val="28"/>
        </w:rPr>
        <w:t xml:space="preserve"> GPRS/GSM</w:t>
      </w:r>
      <w:r w:rsidRPr="00F83B7E">
        <w:rPr>
          <w:rFonts w:hint="eastAsia"/>
          <w:b/>
          <w:bCs/>
          <w:sz w:val="28"/>
        </w:rPr>
        <w:t>，</w:t>
      </w:r>
      <w:r w:rsidRPr="00F83B7E">
        <w:rPr>
          <w:b/>
          <w:bCs/>
          <w:sz w:val="28"/>
        </w:rPr>
        <w:t>CDMA</w:t>
      </w:r>
      <w:r w:rsidRPr="00F83B7E">
        <w:rPr>
          <w:rFonts w:hint="eastAsia"/>
          <w:b/>
          <w:bCs/>
          <w:sz w:val="28"/>
        </w:rPr>
        <w:t>、卫星、超短波、</w:t>
      </w:r>
      <w:r w:rsidRPr="00F83B7E">
        <w:rPr>
          <w:b/>
          <w:bCs/>
          <w:sz w:val="28"/>
        </w:rPr>
        <w:t>PSTN</w:t>
      </w:r>
      <w:r w:rsidRPr="00F83B7E">
        <w:rPr>
          <w:rFonts w:hint="eastAsia"/>
          <w:b/>
          <w:bCs/>
          <w:sz w:val="28"/>
        </w:rPr>
        <w:t>、光纤等各种通信方式）。</w:t>
      </w:r>
    </w:p>
    <w:p w:rsidR="00F83B7E" w:rsidRPr="00F83B7E" w:rsidRDefault="00F83B7E" w:rsidP="00F83B7E">
      <w:pPr>
        <w:rPr>
          <w:b/>
          <w:bCs/>
          <w:sz w:val="28"/>
        </w:rPr>
      </w:pPr>
      <w:r w:rsidRPr="00F83B7E">
        <w:rPr>
          <w:b/>
          <w:bCs/>
          <w:sz w:val="28"/>
        </w:rPr>
        <w:t>3</w:t>
      </w:r>
      <w:r w:rsidRPr="00F83B7E">
        <w:rPr>
          <w:rFonts w:hint="eastAsia"/>
          <w:b/>
          <w:bCs/>
          <w:sz w:val="28"/>
        </w:rPr>
        <w:t>）报讯方式及功能</w:t>
      </w:r>
    </w:p>
    <w:p w:rsidR="00F83B7E" w:rsidRPr="00F83B7E" w:rsidRDefault="00F83B7E" w:rsidP="00F83B7E">
      <w:pPr>
        <w:rPr>
          <w:b/>
          <w:bCs/>
          <w:sz w:val="28"/>
        </w:rPr>
      </w:pPr>
      <w:r w:rsidRPr="00F83B7E">
        <w:rPr>
          <w:rFonts w:hint="eastAsia"/>
          <w:b/>
          <w:bCs/>
          <w:sz w:val="28"/>
        </w:rPr>
        <w:t>①具有自报、应答、自报加应答三种工作模式，支持中心自动补数功能（主备信道通信均失败时，</w:t>
      </w:r>
      <w:r w:rsidRPr="00F83B7E">
        <w:rPr>
          <w:b/>
          <w:bCs/>
          <w:sz w:val="28"/>
        </w:rPr>
        <w:t xml:space="preserve"> </w:t>
      </w:r>
      <w:r w:rsidRPr="00F83B7E">
        <w:rPr>
          <w:b/>
          <w:bCs/>
          <w:sz w:val="28"/>
        </w:rPr>
        <w:t>待通讯恢复后</w:t>
      </w:r>
      <w:r w:rsidRPr="00F83B7E">
        <w:rPr>
          <w:rFonts w:hint="eastAsia"/>
          <w:b/>
          <w:bCs/>
          <w:sz w:val="28"/>
        </w:rPr>
        <w:t>中心可以随时远程补任何时段历史缺测据数），可按《水文数据通信规约》（</w:t>
      </w:r>
      <w:r w:rsidRPr="00F83B7E">
        <w:rPr>
          <w:b/>
          <w:bCs/>
          <w:sz w:val="28"/>
        </w:rPr>
        <w:t>SL651-2014</w:t>
      </w:r>
      <w:r w:rsidRPr="00F83B7E">
        <w:rPr>
          <w:rFonts w:hint="eastAsia"/>
          <w:b/>
          <w:bCs/>
          <w:sz w:val="28"/>
        </w:rPr>
        <w:t>）输入并发送人工置数。</w:t>
      </w:r>
    </w:p>
    <w:p w:rsidR="00F83B7E" w:rsidRPr="00F83B7E" w:rsidRDefault="00F83B7E" w:rsidP="00F83B7E">
      <w:pPr>
        <w:rPr>
          <w:b/>
          <w:bCs/>
          <w:sz w:val="28"/>
        </w:rPr>
      </w:pPr>
      <w:r w:rsidRPr="00F83B7E">
        <w:rPr>
          <w:rFonts w:hint="eastAsia"/>
          <w:b/>
          <w:bCs/>
          <w:sz w:val="28"/>
        </w:rPr>
        <w:t>②配有键盘和液晶显示器（非外置），可以本地显示测站状态、电压、日期</w:t>
      </w:r>
      <w:r w:rsidRPr="00F83B7E">
        <w:rPr>
          <w:b/>
          <w:bCs/>
          <w:sz w:val="28"/>
        </w:rPr>
        <w:t>/</w:t>
      </w:r>
      <w:r w:rsidRPr="00F83B7E">
        <w:rPr>
          <w:rFonts w:hint="eastAsia"/>
          <w:b/>
          <w:bCs/>
          <w:sz w:val="28"/>
        </w:rPr>
        <w:t>时间及水雨数据等</w:t>
      </w:r>
      <w:r w:rsidRPr="00F83B7E">
        <w:rPr>
          <w:b/>
          <w:bCs/>
          <w:sz w:val="28"/>
        </w:rPr>
        <w:t xml:space="preserve">, </w:t>
      </w:r>
      <w:r w:rsidRPr="00F83B7E">
        <w:rPr>
          <w:rFonts w:hint="eastAsia"/>
          <w:b/>
          <w:bCs/>
          <w:sz w:val="28"/>
        </w:rPr>
        <w:t>可发送人工观测数据</w:t>
      </w:r>
      <w:r w:rsidRPr="00F83B7E">
        <w:rPr>
          <w:b/>
          <w:bCs/>
          <w:sz w:val="28"/>
        </w:rPr>
        <w:t>,</w:t>
      </w:r>
      <w:r w:rsidRPr="00F83B7E">
        <w:rPr>
          <w:rFonts w:hint="eastAsia"/>
          <w:b/>
          <w:bCs/>
          <w:sz w:val="28"/>
        </w:rPr>
        <w:t>并可对配置进行修改（包括站址、水位基值、雨量初值、发送前导时间、数据</w:t>
      </w:r>
      <w:r w:rsidRPr="00F83B7E">
        <w:rPr>
          <w:b/>
          <w:bCs/>
          <w:sz w:val="28"/>
        </w:rPr>
        <w:t xml:space="preserve"> </w:t>
      </w:r>
      <w:r w:rsidRPr="00F83B7E">
        <w:rPr>
          <w:rFonts w:hint="eastAsia"/>
          <w:b/>
          <w:bCs/>
          <w:sz w:val="28"/>
        </w:rPr>
        <w:t>传输体制、数据报送频次等）。</w:t>
      </w:r>
    </w:p>
    <w:p w:rsidR="00F83B7E" w:rsidRPr="00F83B7E" w:rsidRDefault="00F83B7E" w:rsidP="00F83B7E">
      <w:pPr>
        <w:rPr>
          <w:b/>
          <w:bCs/>
          <w:sz w:val="28"/>
        </w:rPr>
      </w:pPr>
      <w:r w:rsidRPr="00F83B7E">
        <w:rPr>
          <w:rFonts w:hint="eastAsia"/>
          <w:b/>
          <w:bCs/>
          <w:sz w:val="28"/>
        </w:rPr>
        <w:t>③</w:t>
      </w:r>
      <w:r w:rsidRPr="00F83B7E">
        <w:rPr>
          <w:b/>
          <w:bCs/>
          <w:sz w:val="28"/>
        </w:rPr>
        <w:t xml:space="preserve">RTU </w:t>
      </w:r>
      <w:r w:rsidRPr="00F83B7E">
        <w:rPr>
          <w:rFonts w:hint="eastAsia"/>
          <w:b/>
          <w:bCs/>
          <w:sz w:val="28"/>
        </w:rPr>
        <w:t>的所有参数可以通过人工置数器进行本地设置，也可以通过</w:t>
      </w:r>
      <w:r w:rsidRPr="00F83B7E">
        <w:rPr>
          <w:b/>
          <w:bCs/>
          <w:sz w:val="28"/>
        </w:rPr>
        <w:t xml:space="preserve"> GPRS/CDMA</w:t>
      </w:r>
      <w:r w:rsidRPr="00F83B7E">
        <w:rPr>
          <w:rFonts w:hint="eastAsia"/>
          <w:b/>
          <w:bCs/>
          <w:sz w:val="28"/>
        </w:rPr>
        <w:t>/</w:t>
      </w:r>
      <w:r w:rsidRPr="00F83B7E">
        <w:rPr>
          <w:rFonts w:hint="eastAsia"/>
          <w:b/>
          <w:bCs/>
          <w:sz w:val="28"/>
        </w:rPr>
        <w:t>短信等</w:t>
      </w:r>
      <w:r w:rsidRPr="00F83B7E">
        <w:rPr>
          <w:b/>
          <w:bCs/>
          <w:sz w:val="28"/>
        </w:rPr>
        <w:t xml:space="preserve"> </w:t>
      </w:r>
      <w:r w:rsidRPr="00F83B7E">
        <w:rPr>
          <w:rFonts w:hint="eastAsia"/>
          <w:b/>
          <w:bCs/>
          <w:sz w:val="28"/>
        </w:rPr>
        <w:t>信道进行远程设置。可远程配置的系统参数包括：定时自报时段值、目的地址，水位基数、水位加报阈值，雨量加报阈值，定时唤醒开机后的等待时间长度、测报间隔、时钟等。</w:t>
      </w:r>
    </w:p>
    <w:p w:rsidR="00F83B7E" w:rsidRPr="00F83B7E" w:rsidRDefault="00F83B7E" w:rsidP="00F83B7E">
      <w:pPr>
        <w:rPr>
          <w:b/>
          <w:bCs/>
          <w:sz w:val="28"/>
        </w:rPr>
      </w:pPr>
      <w:r w:rsidRPr="00F83B7E">
        <w:rPr>
          <w:rFonts w:hint="eastAsia"/>
          <w:b/>
          <w:bCs/>
          <w:sz w:val="28"/>
        </w:rPr>
        <w:t>④支持休眠唤醒、定时自动唤醒和远程设定保持唤醒等工作模式。</w:t>
      </w:r>
    </w:p>
    <w:p w:rsidR="00F83B7E" w:rsidRPr="00F83B7E" w:rsidRDefault="00F83B7E" w:rsidP="00F83B7E">
      <w:pPr>
        <w:rPr>
          <w:b/>
          <w:bCs/>
          <w:sz w:val="28"/>
        </w:rPr>
      </w:pPr>
      <w:r w:rsidRPr="00F83B7E">
        <w:rPr>
          <w:rFonts w:hint="eastAsia"/>
          <w:b/>
          <w:bCs/>
          <w:sz w:val="28"/>
        </w:rPr>
        <w:t>⑤</w:t>
      </w:r>
      <w:r w:rsidRPr="00F83B7E">
        <w:rPr>
          <w:b/>
          <w:bCs/>
          <w:sz w:val="28"/>
        </w:rPr>
        <w:t xml:space="preserve">RTU </w:t>
      </w:r>
      <w:r w:rsidRPr="00F83B7E">
        <w:rPr>
          <w:rFonts w:hint="eastAsia"/>
          <w:b/>
          <w:bCs/>
          <w:sz w:val="28"/>
        </w:rPr>
        <w:t>具有可靠的电源监控机制，存储的固态数据和工作参数均具有上电、掉电保护功能，可确保其不受浪涌及低压影响。</w:t>
      </w:r>
    </w:p>
    <w:p w:rsidR="00F83B7E" w:rsidRPr="00F83B7E" w:rsidRDefault="00F83B7E" w:rsidP="00F83B7E">
      <w:pPr>
        <w:rPr>
          <w:b/>
          <w:bCs/>
          <w:sz w:val="28"/>
        </w:rPr>
      </w:pPr>
      <w:r w:rsidRPr="00F83B7E">
        <w:rPr>
          <w:rFonts w:hint="eastAsia"/>
          <w:b/>
          <w:bCs/>
          <w:sz w:val="28"/>
        </w:rPr>
        <w:t>⑥具有友好、直观的人机交互方式，使用者的每一步操作均有文字指示。</w:t>
      </w:r>
    </w:p>
    <w:p w:rsidR="00F83B7E" w:rsidRPr="00F83B7E" w:rsidRDefault="00F83B7E" w:rsidP="00F83B7E">
      <w:pPr>
        <w:rPr>
          <w:b/>
          <w:bCs/>
          <w:sz w:val="28"/>
        </w:rPr>
      </w:pPr>
      <w:r w:rsidRPr="00F83B7E">
        <w:rPr>
          <w:rFonts w:hint="eastAsia"/>
          <w:b/>
          <w:bCs/>
          <w:sz w:val="28"/>
        </w:rPr>
        <w:t>⑦配有不小于</w:t>
      </w:r>
      <w:r w:rsidRPr="00F83B7E">
        <w:rPr>
          <w:b/>
          <w:bCs/>
          <w:sz w:val="28"/>
        </w:rPr>
        <w:t xml:space="preserve"> </w:t>
      </w:r>
      <w:r w:rsidR="00F64691">
        <w:rPr>
          <w:rFonts w:hint="eastAsia"/>
          <w:b/>
          <w:bCs/>
          <w:sz w:val="28"/>
        </w:rPr>
        <w:t>32Mb</w:t>
      </w:r>
      <w:r w:rsidRPr="00F83B7E">
        <w:rPr>
          <w:b/>
          <w:bCs/>
          <w:sz w:val="28"/>
        </w:rPr>
        <w:t xml:space="preserve"> </w:t>
      </w:r>
      <w:r w:rsidRPr="00F83B7E">
        <w:rPr>
          <w:rFonts w:hint="eastAsia"/>
          <w:b/>
          <w:bCs/>
          <w:sz w:val="28"/>
        </w:rPr>
        <w:t>大容量非易失存储模块，可存储三年的水位和雨量数据。</w:t>
      </w:r>
    </w:p>
    <w:p w:rsidR="00F83B7E" w:rsidRPr="00F83B7E" w:rsidRDefault="00F83B7E" w:rsidP="00F83B7E">
      <w:pPr>
        <w:rPr>
          <w:b/>
          <w:bCs/>
          <w:sz w:val="28"/>
        </w:rPr>
      </w:pPr>
      <w:r w:rsidRPr="00F83B7E">
        <w:rPr>
          <w:rFonts w:hint="eastAsia"/>
          <w:b/>
          <w:bCs/>
          <w:sz w:val="28"/>
        </w:rPr>
        <w:t>⑧测站数据可通过笔记本电脑或</w:t>
      </w:r>
      <w:r w:rsidRPr="00F83B7E">
        <w:rPr>
          <w:rFonts w:hint="eastAsia"/>
          <w:b/>
          <w:bCs/>
          <w:sz w:val="28"/>
        </w:rPr>
        <w:t>U</w:t>
      </w:r>
      <w:r w:rsidRPr="00F83B7E">
        <w:rPr>
          <w:rFonts w:hint="eastAsia"/>
          <w:b/>
          <w:bCs/>
          <w:sz w:val="28"/>
        </w:rPr>
        <w:t>盘本地下载，也可通过</w:t>
      </w:r>
      <w:r w:rsidRPr="00F83B7E">
        <w:rPr>
          <w:b/>
          <w:bCs/>
          <w:sz w:val="28"/>
        </w:rPr>
        <w:t xml:space="preserve"> GPRS/CDMA </w:t>
      </w:r>
      <w:r w:rsidRPr="00F83B7E">
        <w:rPr>
          <w:rFonts w:hint="eastAsia"/>
          <w:b/>
          <w:bCs/>
          <w:sz w:val="28"/>
        </w:rPr>
        <w:t>信道由中心站远程下载。</w:t>
      </w:r>
    </w:p>
    <w:p w:rsidR="00F83B7E" w:rsidRPr="00F83B7E" w:rsidRDefault="00F83B7E" w:rsidP="00F83B7E">
      <w:pPr>
        <w:rPr>
          <w:b/>
          <w:bCs/>
          <w:sz w:val="28"/>
        </w:rPr>
      </w:pPr>
      <w:r w:rsidRPr="00F83B7E">
        <w:rPr>
          <w:rFonts w:hint="eastAsia"/>
          <w:b/>
          <w:bCs/>
          <w:sz w:val="28"/>
        </w:rPr>
        <w:t>⑨具有实时钟，可定时开机接收中心校时命令，并自动校时；具有定时自检功能、</w:t>
      </w:r>
      <w:r w:rsidRPr="00F83B7E">
        <w:rPr>
          <w:rFonts w:hint="eastAsia"/>
          <w:b/>
          <w:bCs/>
          <w:sz w:val="28"/>
        </w:rPr>
        <w:lastRenderedPageBreak/>
        <w:t>存储转发功能；具有故障报警功能；具有掉电数据保护功能；具有看门狗，具备死机自动复位功能；</w:t>
      </w:r>
      <w:r w:rsidRPr="00F83B7E">
        <w:rPr>
          <w:b/>
          <w:bCs/>
          <w:sz w:val="28"/>
        </w:rPr>
        <w:t xml:space="preserve">RTU </w:t>
      </w:r>
      <w:r w:rsidRPr="00F83B7E">
        <w:rPr>
          <w:rFonts w:hint="eastAsia"/>
          <w:b/>
          <w:bCs/>
          <w:sz w:val="28"/>
        </w:rPr>
        <w:t>的所有外部接口采取多重保护措施，确保其不受浪涌信号的影响。</w:t>
      </w:r>
    </w:p>
    <w:p w:rsidR="00F83B7E" w:rsidRPr="00F83B7E" w:rsidRDefault="00F83B7E" w:rsidP="00F83B7E">
      <w:pPr>
        <w:rPr>
          <w:b/>
          <w:bCs/>
          <w:sz w:val="28"/>
        </w:rPr>
      </w:pPr>
      <w:r w:rsidRPr="00F83B7E">
        <w:rPr>
          <w:rFonts w:hint="eastAsia"/>
          <w:b/>
          <w:bCs/>
          <w:sz w:val="28"/>
        </w:rPr>
        <w:t>⑩具有本地在系统升级程序功能，和远程</w:t>
      </w:r>
      <w:r w:rsidRPr="00F83B7E">
        <w:rPr>
          <w:rFonts w:hint="eastAsia"/>
          <w:b/>
          <w:bCs/>
          <w:sz w:val="28"/>
        </w:rPr>
        <w:t>GPRS/CDMA</w:t>
      </w:r>
      <w:r w:rsidRPr="00F83B7E">
        <w:rPr>
          <w:rFonts w:hint="eastAsia"/>
          <w:b/>
          <w:bCs/>
          <w:sz w:val="28"/>
        </w:rPr>
        <w:t>在系统升级程序功能。</w:t>
      </w:r>
    </w:p>
    <w:p w:rsidR="00F83B7E" w:rsidRPr="00F83B7E" w:rsidRDefault="00F83B7E" w:rsidP="00F83B7E">
      <w:pPr>
        <w:rPr>
          <w:b/>
          <w:bCs/>
          <w:sz w:val="28"/>
        </w:rPr>
      </w:pPr>
      <w:r w:rsidRPr="00F83B7E">
        <w:rPr>
          <w:rFonts w:hint="eastAsia"/>
          <w:b/>
          <w:bCs/>
          <w:sz w:val="28"/>
        </w:rPr>
        <w:t>⑾支持图像功能，可同时支持</w:t>
      </w:r>
      <w:r w:rsidRPr="00F83B7E">
        <w:rPr>
          <w:rFonts w:hint="eastAsia"/>
          <w:b/>
          <w:bCs/>
          <w:sz w:val="28"/>
        </w:rPr>
        <w:t>2</w:t>
      </w:r>
      <w:r w:rsidRPr="00F83B7E">
        <w:rPr>
          <w:rFonts w:hint="eastAsia"/>
          <w:b/>
          <w:bCs/>
          <w:sz w:val="28"/>
        </w:rPr>
        <w:t>台摄像机或球机多角度拍照功能。</w:t>
      </w:r>
    </w:p>
    <w:p w:rsidR="00F83B7E" w:rsidRPr="00F83B7E" w:rsidRDefault="00F83B7E" w:rsidP="00F83B7E">
      <w:pPr>
        <w:rPr>
          <w:b/>
          <w:bCs/>
          <w:sz w:val="28"/>
        </w:rPr>
      </w:pPr>
      <w:r w:rsidRPr="00F83B7E">
        <w:rPr>
          <w:rFonts w:hint="eastAsia"/>
          <w:b/>
          <w:bCs/>
          <w:sz w:val="28"/>
        </w:rPr>
        <w:t>⑿支持手机蓝牙</w:t>
      </w:r>
      <w:r w:rsidRPr="00F83B7E">
        <w:rPr>
          <w:rFonts w:hint="eastAsia"/>
          <w:b/>
          <w:bCs/>
          <w:sz w:val="28"/>
        </w:rPr>
        <w:t>APP</w:t>
      </w:r>
      <w:r w:rsidRPr="00F83B7E">
        <w:rPr>
          <w:rFonts w:hint="eastAsia"/>
          <w:b/>
          <w:bCs/>
          <w:sz w:val="28"/>
        </w:rPr>
        <w:t>现场设置</w:t>
      </w:r>
      <w:r w:rsidRPr="00F83B7E">
        <w:rPr>
          <w:rFonts w:hint="eastAsia"/>
          <w:b/>
          <w:bCs/>
          <w:sz w:val="28"/>
        </w:rPr>
        <w:t>RTU</w:t>
      </w:r>
      <w:r w:rsidRPr="00F83B7E">
        <w:rPr>
          <w:rFonts w:hint="eastAsia"/>
          <w:b/>
          <w:bCs/>
          <w:sz w:val="28"/>
        </w:rPr>
        <w:t>参数及查看水位雨量数据。</w:t>
      </w:r>
    </w:p>
    <w:p w:rsidR="00F83B7E" w:rsidRPr="00F83B7E" w:rsidRDefault="00F83B7E" w:rsidP="00F83B7E">
      <w:pPr>
        <w:rPr>
          <w:b/>
          <w:bCs/>
          <w:sz w:val="28"/>
        </w:rPr>
      </w:pPr>
      <w:r w:rsidRPr="00F83B7E">
        <w:rPr>
          <w:b/>
          <w:bCs/>
          <w:sz w:val="28"/>
        </w:rPr>
        <w:t>4</w:t>
      </w:r>
      <w:r w:rsidRPr="00F83B7E">
        <w:rPr>
          <w:rFonts w:hint="eastAsia"/>
          <w:b/>
          <w:bCs/>
          <w:sz w:val="28"/>
        </w:rPr>
        <w:t>）其他</w:t>
      </w:r>
    </w:p>
    <w:p w:rsidR="00F83B7E" w:rsidRPr="00F83B7E" w:rsidRDefault="00F83B7E" w:rsidP="00F83B7E">
      <w:pPr>
        <w:rPr>
          <w:b/>
          <w:bCs/>
          <w:sz w:val="28"/>
        </w:rPr>
      </w:pPr>
      <w:r w:rsidRPr="00F83B7E">
        <w:rPr>
          <w:rFonts w:hint="eastAsia"/>
          <w:b/>
          <w:bCs/>
          <w:sz w:val="28"/>
        </w:rPr>
        <w:t>①可采用交流供电或蓄电池直流供电方式。</w:t>
      </w:r>
    </w:p>
    <w:p w:rsidR="00F83B7E" w:rsidRPr="00F83B7E" w:rsidRDefault="00F83B7E" w:rsidP="00F83B7E">
      <w:pPr>
        <w:rPr>
          <w:b/>
          <w:bCs/>
          <w:sz w:val="28"/>
        </w:rPr>
      </w:pPr>
      <w:r w:rsidRPr="00F83B7E">
        <w:rPr>
          <w:rFonts w:hint="eastAsia"/>
          <w:b/>
          <w:bCs/>
          <w:sz w:val="28"/>
        </w:rPr>
        <w:t>②平均无故障时间：</w:t>
      </w:r>
      <w:r w:rsidRPr="00F83B7E">
        <w:rPr>
          <w:b/>
          <w:bCs/>
          <w:sz w:val="28"/>
        </w:rPr>
        <w:t xml:space="preserve">MTBF&gt;25000 </w:t>
      </w:r>
      <w:r w:rsidRPr="00F83B7E">
        <w:rPr>
          <w:rFonts w:hint="eastAsia"/>
          <w:b/>
          <w:bCs/>
          <w:sz w:val="28"/>
        </w:rPr>
        <w:t>小时。</w:t>
      </w:r>
    </w:p>
    <w:p w:rsidR="00F83B7E" w:rsidRPr="00F83B7E" w:rsidRDefault="00F83B7E" w:rsidP="00F83B7E">
      <w:pPr>
        <w:rPr>
          <w:b/>
          <w:bCs/>
          <w:sz w:val="28"/>
        </w:rPr>
      </w:pPr>
      <w:r w:rsidRPr="00F83B7E">
        <w:rPr>
          <w:rFonts w:hint="eastAsia"/>
          <w:b/>
          <w:bCs/>
          <w:sz w:val="28"/>
        </w:rPr>
        <w:t>③采用微功耗设计，在连续阴雨</w:t>
      </w:r>
      <w:r w:rsidRPr="00F83B7E">
        <w:rPr>
          <w:b/>
          <w:bCs/>
          <w:sz w:val="28"/>
        </w:rPr>
        <w:t xml:space="preserve"> 30 </w:t>
      </w:r>
      <w:r w:rsidRPr="00F83B7E">
        <w:rPr>
          <w:rFonts w:hint="eastAsia"/>
          <w:b/>
          <w:bCs/>
          <w:sz w:val="28"/>
        </w:rPr>
        <w:t>天情况下可保证遥测站正常工作。</w:t>
      </w:r>
    </w:p>
    <w:p w:rsidR="00F83B7E" w:rsidRPr="00F83B7E" w:rsidRDefault="00F83B7E" w:rsidP="00F83B7E">
      <w:pPr>
        <w:rPr>
          <w:b/>
          <w:bCs/>
          <w:sz w:val="28"/>
        </w:rPr>
      </w:pPr>
      <w:r w:rsidRPr="00F83B7E">
        <w:rPr>
          <w:rFonts w:hint="eastAsia"/>
          <w:b/>
          <w:bCs/>
          <w:sz w:val="28"/>
        </w:rPr>
        <w:t>④工作温度：－</w:t>
      </w:r>
      <w:r w:rsidRPr="00F83B7E">
        <w:rPr>
          <w:b/>
          <w:bCs/>
          <w:sz w:val="28"/>
        </w:rPr>
        <w:t>20</w:t>
      </w:r>
      <w:r w:rsidRPr="00F83B7E">
        <w:rPr>
          <w:rFonts w:hint="eastAsia"/>
          <w:b/>
          <w:bCs/>
          <w:sz w:val="28"/>
        </w:rPr>
        <w:t>℃～＋</w:t>
      </w:r>
      <w:r w:rsidRPr="00F83B7E">
        <w:rPr>
          <w:b/>
          <w:bCs/>
          <w:sz w:val="28"/>
        </w:rPr>
        <w:t>70</w:t>
      </w:r>
      <w:r w:rsidRPr="00F83B7E">
        <w:rPr>
          <w:rFonts w:hint="eastAsia"/>
          <w:b/>
          <w:bCs/>
          <w:sz w:val="28"/>
        </w:rPr>
        <w:t>℃，相对湿度：小于</w:t>
      </w:r>
      <w:r w:rsidRPr="00F83B7E">
        <w:rPr>
          <w:b/>
          <w:bCs/>
          <w:sz w:val="28"/>
        </w:rPr>
        <w:t xml:space="preserve"> 95%</w:t>
      </w:r>
      <w:r w:rsidRPr="00F83B7E">
        <w:rPr>
          <w:rFonts w:hint="eastAsia"/>
          <w:b/>
          <w:bCs/>
          <w:sz w:val="28"/>
        </w:rPr>
        <w:t>，并且采用全密封设计和三防处理，可在高温高湿环境下长期安全工作。</w:t>
      </w:r>
    </w:p>
    <w:p w:rsidR="00F83B7E" w:rsidRPr="00F83B7E" w:rsidRDefault="00F83B7E" w:rsidP="00F83B7E">
      <w:pPr>
        <w:rPr>
          <w:b/>
          <w:bCs/>
          <w:sz w:val="28"/>
        </w:rPr>
      </w:pPr>
      <w:r w:rsidRPr="00F83B7E">
        <w:rPr>
          <w:rFonts w:hint="eastAsia"/>
          <w:b/>
          <w:bCs/>
          <w:sz w:val="28"/>
        </w:rPr>
        <w:t>⑤工作电压：直流</w:t>
      </w:r>
      <w:r w:rsidRPr="00F83B7E">
        <w:rPr>
          <w:rFonts w:hint="eastAsia"/>
          <w:b/>
          <w:bCs/>
          <w:sz w:val="28"/>
        </w:rPr>
        <w:t>12V</w:t>
      </w:r>
      <w:r w:rsidRPr="00F83B7E">
        <w:rPr>
          <w:rFonts w:hint="eastAsia"/>
          <w:b/>
          <w:bCs/>
          <w:sz w:val="28"/>
        </w:rPr>
        <w:t>供电，供电电压范围应适应电池工作范围。</w:t>
      </w:r>
    </w:p>
    <w:p w:rsidR="00F83B7E" w:rsidRPr="00F83B7E" w:rsidRDefault="00F83B7E" w:rsidP="00F83B7E">
      <w:pPr>
        <w:rPr>
          <w:b/>
          <w:bCs/>
          <w:sz w:val="28"/>
        </w:rPr>
      </w:pPr>
      <w:r w:rsidRPr="00F83B7E">
        <w:rPr>
          <w:rFonts w:hint="eastAsia"/>
          <w:b/>
          <w:bCs/>
          <w:sz w:val="28"/>
        </w:rPr>
        <w:t>⑥工作电流：正常工作模式小于</w:t>
      </w:r>
      <w:r w:rsidRPr="00F83B7E">
        <w:rPr>
          <w:rFonts w:hint="eastAsia"/>
          <w:b/>
          <w:bCs/>
          <w:sz w:val="28"/>
        </w:rPr>
        <w:t>10mA</w:t>
      </w:r>
      <w:r w:rsidRPr="00F83B7E">
        <w:rPr>
          <w:rFonts w:hint="eastAsia"/>
          <w:b/>
          <w:bCs/>
          <w:sz w:val="28"/>
        </w:rPr>
        <w:t>（不含</w:t>
      </w:r>
      <w:r w:rsidRPr="00F83B7E">
        <w:rPr>
          <w:rFonts w:hint="eastAsia"/>
          <w:b/>
          <w:bCs/>
          <w:sz w:val="28"/>
        </w:rPr>
        <w:t>DTU</w:t>
      </w:r>
      <w:r w:rsidRPr="00F83B7E">
        <w:rPr>
          <w:rFonts w:hint="eastAsia"/>
          <w:b/>
          <w:bCs/>
          <w:sz w:val="28"/>
        </w:rPr>
        <w:t>模块），值守模式小于</w:t>
      </w:r>
      <w:r w:rsidRPr="00F83B7E">
        <w:rPr>
          <w:rFonts w:hint="eastAsia"/>
          <w:b/>
          <w:bCs/>
          <w:sz w:val="28"/>
        </w:rPr>
        <w:t>0.</w:t>
      </w:r>
      <w:r w:rsidR="0015047A">
        <w:rPr>
          <w:b/>
          <w:bCs/>
          <w:sz w:val="28"/>
        </w:rPr>
        <w:t>05</w:t>
      </w:r>
      <w:r w:rsidRPr="00F83B7E">
        <w:rPr>
          <w:rFonts w:hint="eastAsia"/>
          <w:b/>
          <w:bCs/>
          <w:sz w:val="28"/>
        </w:rPr>
        <w:t>mA</w:t>
      </w:r>
      <w:r w:rsidRPr="00F83B7E">
        <w:rPr>
          <w:rFonts w:hint="eastAsia"/>
          <w:b/>
          <w:bCs/>
          <w:sz w:val="28"/>
        </w:rPr>
        <w:t>。</w:t>
      </w:r>
    </w:p>
    <w:p w:rsidR="00F83B7E" w:rsidRPr="00F83B7E" w:rsidRDefault="00F83B7E" w:rsidP="00F83B7E">
      <w:pPr>
        <w:rPr>
          <w:b/>
          <w:bCs/>
          <w:sz w:val="28"/>
        </w:rPr>
      </w:pPr>
      <w:r w:rsidRPr="00F83B7E">
        <w:rPr>
          <w:rFonts w:hint="eastAsia"/>
          <w:b/>
          <w:bCs/>
          <w:sz w:val="28"/>
        </w:rPr>
        <w:t>通信模块（可内置于</w:t>
      </w:r>
      <w:r w:rsidRPr="00F83B7E">
        <w:rPr>
          <w:rFonts w:hint="eastAsia"/>
          <w:b/>
          <w:bCs/>
          <w:sz w:val="28"/>
        </w:rPr>
        <w:t>RTU</w:t>
      </w:r>
      <w:r w:rsidRPr="00F83B7E">
        <w:rPr>
          <w:rFonts w:hint="eastAsia"/>
          <w:b/>
          <w:bCs/>
          <w:sz w:val="28"/>
        </w:rPr>
        <w:t>）</w:t>
      </w:r>
    </w:p>
    <w:p w:rsidR="00F83B7E" w:rsidRPr="00F83B7E" w:rsidRDefault="00F83B7E" w:rsidP="00F83B7E">
      <w:pPr>
        <w:rPr>
          <w:b/>
          <w:bCs/>
          <w:sz w:val="28"/>
        </w:rPr>
      </w:pPr>
      <w:r w:rsidRPr="00F83B7E">
        <w:rPr>
          <w:b/>
          <w:bCs/>
          <w:sz w:val="28"/>
        </w:rPr>
        <w:t>1</w:t>
      </w:r>
      <w:r w:rsidRPr="00F83B7E">
        <w:rPr>
          <w:rFonts w:hint="eastAsia"/>
          <w:b/>
          <w:bCs/>
          <w:sz w:val="28"/>
        </w:rPr>
        <w:t>、</w:t>
      </w:r>
      <w:r w:rsidRPr="00F83B7E">
        <w:rPr>
          <w:b/>
          <w:bCs/>
          <w:sz w:val="28"/>
        </w:rPr>
        <w:t xml:space="preserve">GPRS </w:t>
      </w:r>
      <w:r w:rsidRPr="00F83B7E">
        <w:rPr>
          <w:rFonts w:hint="eastAsia"/>
          <w:b/>
          <w:bCs/>
          <w:sz w:val="28"/>
        </w:rPr>
        <w:t>数据</w:t>
      </w:r>
    </w:p>
    <w:p w:rsidR="00F83B7E" w:rsidRPr="00F83B7E" w:rsidRDefault="00F83B7E" w:rsidP="00F83B7E">
      <w:pPr>
        <w:rPr>
          <w:b/>
          <w:bCs/>
          <w:sz w:val="28"/>
        </w:rPr>
      </w:pPr>
      <w:r w:rsidRPr="00F83B7E">
        <w:rPr>
          <w:rFonts w:hint="eastAsia"/>
          <w:b/>
          <w:bCs/>
          <w:sz w:val="28"/>
        </w:rPr>
        <w:t>◇支持</w:t>
      </w:r>
      <w:r w:rsidRPr="00F83B7E">
        <w:rPr>
          <w:b/>
          <w:bCs/>
          <w:sz w:val="28"/>
        </w:rPr>
        <w:t xml:space="preserve"> GSM/GPRS</w:t>
      </w:r>
    </w:p>
    <w:p w:rsidR="00F83B7E" w:rsidRPr="00F83B7E" w:rsidRDefault="00F83B7E" w:rsidP="00F83B7E">
      <w:pPr>
        <w:rPr>
          <w:b/>
          <w:bCs/>
          <w:sz w:val="28"/>
        </w:rPr>
      </w:pPr>
      <w:r w:rsidRPr="00F83B7E">
        <w:rPr>
          <w:rFonts w:hint="eastAsia"/>
          <w:b/>
          <w:bCs/>
          <w:sz w:val="28"/>
        </w:rPr>
        <w:t>◇</w:t>
      </w:r>
      <w:r w:rsidRPr="00F83B7E">
        <w:rPr>
          <w:b/>
          <w:bCs/>
          <w:sz w:val="28"/>
        </w:rPr>
        <w:t xml:space="preserve">900/1800MHz </w:t>
      </w:r>
      <w:r w:rsidRPr="00F83B7E">
        <w:rPr>
          <w:rFonts w:hint="eastAsia"/>
          <w:b/>
          <w:bCs/>
          <w:sz w:val="28"/>
        </w:rPr>
        <w:t>双频和</w:t>
      </w:r>
      <w:r w:rsidRPr="00F83B7E">
        <w:rPr>
          <w:b/>
          <w:bCs/>
          <w:sz w:val="28"/>
        </w:rPr>
        <w:t xml:space="preserve"> 850/1900MHz </w:t>
      </w:r>
      <w:r w:rsidRPr="00F83B7E">
        <w:rPr>
          <w:rFonts w:hint="eastAsia"/>
          <w:b/>
          <w:bCs/>
          <w:sz w:val="28"/>
        </w:rPr>
        <w:t>双频可选</w:t>
      </w:r>
    </w:p>
    <w:p w:rsidR="00F83B7E" w:rsidRPr="00F83B7E" w:rsidRDefault="00F83B7E" w:rsidP="00F83B7E">
      <w:pPr>
        <w:rPr>
          <w:b/>
          <w:bCs/>
          <w:sz w:val="28"/>
        </w:rPr>
      </w:pPr>
      <w:r w:rsidRPr="00F83B7E">
        <w:rPr>
          <w:rFonts w:hint="eastAsia"/>
          <w:b/>
          <w:bCs/>
          <w:sz w:val="28"/>
        </w:rPr>
        <w:t>◇</w:t>
      </w:r>
      <w:r w:rsidRPr="00F83B7E">
        <w:rPr>
          <w:b/>
          <w:bCs/>
          <w:sz w:val="28"/>
        </w:rPr>
        <w:t>GPRS Class 10</w:t>
      </w:r>
    </w:p>
    <w:p w:rsidR="00F83B7E" w:rsidRPr="00F83B7E" w:rsidRDefault="00F83B7E" w:rsidP="00F83B7E">
      <w:pPr>
        <w:rPr>
          <w:b/>
          <w:bCs/>
          <w:sz w:val="28"/>
        </w:rPr>
      </w:pPr>
      <w:r w:rsidRPr="00F83B7E">
        <w:rPr>
          <w:rFonts w:hint="eastAsia"/>
          <w:b/>
          <w:bCs/>
          <w:sz w:val="28"/>
        </w:rPr>
        <w:t>◇编码方案：</w:t>
      </w:r>
      <w:r w:rsidRPr="00F83B7E">
        <w:rPr>
          <w:b/>
          <w:bCs/>
          <w:sz w:val="28"/>
        </w:rPr>
        <w:t>CS1-CS4 2</w:t>
      </w:r>
      <w:r w:rsidRPr="00F83B7E">
        <w:rPr>
          <w:rFonts w:hint="eastAsia"/>
          <w:b/>
          <w:bCs/>
          <w:sz w:val="28"/>
        </w:rPr>
        <w:t>、</w:t>
      </w:r>
      <w:r w:rsidRPr="00F83B7E">
        <w:rPr>
          <w:b/>
          <w:bCs/>
          <w:sz w:val="28"/>
        </w:rPr>
        <w:t xml:space="preserve">CDMA </w:t>
      </w:r>
      <w:r w:rsidRPr="00F83B7E">
        <w:rPr>
          <w:rFonts w:hint="eastAsia"/>
          <w:b/>
          <w:bCs/>
          <w:sz w:val="28"/>
        </w:rPr>
        <w:t>数据</w:t>
      </w:r>
    </w:p>
    <w:p w:rsidR="00F83B7E" w:rsidRPr="00F83B7E" w:rsidRDefault="00F83B7E" w:rsidP="00F83B7E">
      <w:pPr>
        <w:rPr>
          <w:b/>
          <w:bCs/>
          <w:sz w:val="28"/>
        </w:rPr>
      </w:pPr>
      <w:r w:rsidRPr="00F83B7E">
        <w:rPr>
          <w:rFonts w:hint="eastAsia"/>
          <w:b/>
          <w:bCs/>
          <w:sz w:val="28"/>
        </w:rPr>
        <w:t>◇支持</w:t>
      </w:r>
      <w:r w:rsidRPr="00F83B7E">
        <w:rPr>
          <w:b/>
          <w:bCs/>
          <w:sz w:val="28"/>
        </w:rPr>
        <w:t xml:space="preserve"> CDMA 1x</w:t>
      </w:r>
    </w:p>
    <w:p w:rsidR="00F83B7E" w:rsidRPr="00F83B7E" w:rsidRDefault="00F83B7E" w:rsidP="00F83B7E">
      <w:pPr>
        <w:rPr>
          <w:b/>
          <w:bCs/>
          <w:sz w:val="28"/>
        </w:rPr>
      </w:pPr>
      <w:r w:rsidRPr="00F83B7E">
        <w:rPr>
          <w:rFonts w:hint="eastAsia"/>
          <w:b/>
          <w:bCs/>
          <w:sz w:val="28"/>
        </w:rPr>
        <w:t>◇</w:t>
      </w:r>
      <w:r w:rsidRPr="00F83B7E">
        <w:rPr>
          <w:b/>
          <w:bCs/>
          <w:sz w:val="28"/>
        </w:rPr>
        <w:t xml:space="preserve">800MHz </w:t>
      </w:r>
      <w:r w:rsidRPr="00F83B7E">
        <w:rPr>
          <w:rFonts w:hint="eastAsia"/>
          <w:b/>
          <w:bCs/>
          <w:sz w:val="28"/>
        </w:rPr>
        <w:t>单频，可选</w:t>
      </w:r>
      <w:r w:rsidRPr="00F83B7E">
        <w:rPr>
          <w:b/>
          <w:bCs/>
          <w:sz w:val="28"/>
        </w:rPr>
        <w:t xml:space="preserve"> 450MHz </w:t>
      </w:r>
      <w:r w:rsidRPr="00F83B7E">
        <w:rPr>
          <w:rFonts w:hint="eastAsia"/>
          <w:b/>
          <w:bCs/>
          <w:sz w:val="28"/>
        </w:rPr>
        <w:t>或</w:t>
      </w:r>
      <w:r w:rsidRPr="00F83B7E">
        <w:rPr>
          <w:b/>
          <w:bCs/>
          <w:sz w:val="28"/>
        </w:rPr>
        <w:t xml:space="preserve"> 1900MHz </w:t>
      </w:r>
      <w:r w:rsidRPr="00F83B7E">
        <w:rPr>
          <w:rFonts w:hint="eastAsia"/>
          <w:b/>
          <w:bCs/>
          <w:sz w:val="28"/>
        </w:rPr>
        <w:t>单频</w:t>
      </w:r>
    </w:p>
    <w:p w:rsidR="00F83B7E" w:rsidRPr="00F83B7E" w:rsidRDefault="00F83B7E" w:rsidP="00F83B7E">
      <w:pPr>
        <w:rPr>
          <w:b/>
          <w:bCs/>
          <w:sz w:val="28"/>
        </w:rPr>
      </w:pPr>
      <w:r w:rsidRPr="00F83B7E">
        <w:rPr>
          <w:rFonts w:hint="eastAsia"/>
          <w:b/>
          <w:bCs/>
          <w:sz w:val="28"/>
        </w:rPr>
        <w:lastRenderedPageBreak/>
        <w:t>◇支持</w:t>
      </w:r>
      <w:r w:rsidRPr="00F83B7E">
        <w:rPr>
          <w:b/>
          <w:bCs/>
          <w:sz w:val="28"/>
        </w:rPr>
        <w:t xml:space="preserve"> IS 707 </w:t>
      </w:r>
      <w:r w:rsidRPr="00F83B7E">
        <w:rPr>
          <w:rFonts w:hint="eastAsia"/>
          <w:b/>
          <w:bCs/>
          <w:sz w:val="28"/>
        </w:rPr>
        <w:t>数据业务</w:t>
      </w:r>
    </w:p>
    <w:p w:rsidR="00F83B7E" w:rsidRPr="00F83B7E" w:rsidRDefault="00F83B7E" w:rsidP="00F83B7E">
      <w:pPr>
        <w:rPr>
          <w:b/>
          <w:bCs/>
          <w:sz w:val="28"/>
        </w:rPr>
      </w:pPr>
      <w:r w:rsidRPr="00F83B7E">
        <w:rPr>
          <w:rFonts w:hint="eastAsia"/>
          <w:b/>
          <w:bCs/>
          <w:sz w:val="28"/>
        </w:rPr>
        <w:t>◇符合</w:t>
      </w:r>
      <w:r w:rsidRPr="00F83B7E">
        <w:rPr>
          <w:b/>
          <w:bCs/>
          <w:sz w:val="28"/>
        </w:rPr>
        <w:t xml:space="preserve"> IS-95A</w:t>
      </w:r>
      <w:r w:rsidRPr="00F83B7E">
        <w:rPr>
          <w:rFonts w:hint="eastAsia"/>
          <w:b/>
          <w:bCs/>
          <w:sz w:val="28"/>
        </w:rPr>
        <w:t>、</w:t>
      </w:r>
      <w:r w:rsidRPr="00F83B7E">
        <w:rPr>
          <w:b/>
          <w:bCs/>
          <w:sz w:val="28"/>
        </w:rPr>
        <w:t xml:space="preserve">IS-95B CDMA </w:t>
      </w:r>
      <w:r w:rsidRPr="00F83B7E">
        <w:rPr>
          <w:rFonts w:hint="eastAsia"/>
          <w:b/>
          <w:bCs/>
          <w:sz w:val="28"/>
        </w:rPr>
        <w:t>空中接口标准</w:t>
      </w:r>
    </w:p>
    <w:p w:rsidR="00F83B7E" w:rsidRPr="00F83B7E" w:rsidRDefault="00F83B7E" w:rsidP="00F83B7E">
      <w:pPr>
        <w:rPr>
          <w:b/>
          <w:bCs/>
          <w:sz w:val="28"/>
        </w:rPr>
      </w:pPr>
      <w:r w:rsidRPr="00F83B7E">
        <w:rPr>
          <w:b/>
          <w:bCs/>
          <w:sz w:val="28"/>
        </w:rPr>
        <w:t>3</w:t>
      </w:r>
      <w:r w:rsidRPr="00F83B7E">
        <w:rPr>
          <w:rFonts w:hint="eastAsia"/>
          <w:b/>
          <w:bCs/>
          <w:sz w:val="28"/>
        </w:rPr>
        <w:t>、接口</w:t>
      </w:r>
    </w:p>
    <w:p w:rsidR="00F83B7E" w:rsidRPr="00F83B7E" w:rsidRDefault="00F83B7E" w:rsidP="00F83B7E">
      <w:pPr>
        <w:rPr>
          <w:b/>
          <w:bCs/>
          <w:sz w:val="28"/>
        </w:rPr>
      </w:pPr>
      <w:r w:rsidRPr="00F83B7E">
        <w:rPr>
          <w:rFonts w:hint="eastAsia"/>
          <w:b/>
          <w:bCs/>
          <w:sz w:val="28"/>
        </w:rPr>
        <w:t>◇天线接口：</w:t>
      </w:r>
      <w:r w:rsidRPr="00F83B7E">
        <w:rPr>
          <w:b/>
          <w:bCs/>
          <w:sz w:val="28"/>
        </w:rPr>
        <w:t>SMA-K</w:t>
      </w:r>
      <w:r w:rsidRPr="00F83B7E">
        <w:rPr>
          <w:rFonts w:hint="eastAsia"/>
          <w:b/>
          <w:bCs/>
          <w:sz w:val="28"/>
        </w:rPr>
        <w:t>（阴头）</w:t>
      </w:r>
    </w:p>
    <w:p w:rsidR="00F83B7E" w:rsidRPr="00F83B7E" w:rsidRDefault="00F83B7E" w:rsidP="00F83B7E">
      <w:pPr>
        <w:rPr>
          <w:b/>
          <w:bCs/>
          <w:sz w:val="28"/>
        </w:rPr>
      </w:pPr>
      <w:r w:rsidRPr="00F83B7E">
        <w:rPr>
          <w:rFonts w:hint="eastAsia"/>
          <w:b/>
          <w:bCs/>
          <w:sz w:val="28"/>
        </w:rPr>
        <w:t>◇</w:t>
      </w:r>
      <w:r w:rsidRPr="00F83B7E">
        <w:rPr>
          <w:b/>
          <w:bCs/>
          <w:sz w:val="28"/>
        </w:rPr>
        <w:t xml:space="preserve">SIM/UIM </w:t>
      </w:r>
      <w:r w:rsidRPr="00F83B7E">
        <w:rPr>
          <w:rFonts w:hint="eastAsia"/>
          <w:b/>
          <w:bCs/>
          <w:sz w:val="28"/>
        </w:rPr>
        <w:t>卡：</w:t>
      </w:r>
      <w:r w:rsidRPr="00F83B7E">
        <w:rPr>
          <w:b/>
          <w:bCs/>
          <w:sz w:val="28"/>
        </w:rPr>
        <w:t>3V</w:t>
      </w:r>
    </w:p>
    <w:p w:rsidR="00F83B7E" w:rsidRPr="00F83B7E" w:rsidRDefault="00F83B7E" w:rsidP="00F83B7E">
      <w:pPr>
        <w:rPr>
          <w:b/>
          <w:bCs/>
          <w:sz w:val="28"/>
        </w:rPr>
      </w:pPr>
      <w:r w:rsidRPr="00F83B7E">
        <w:rPr>
          <w:rFonts w:hint="eastAsia"/>
          <w:b/>
          <w:bCs/>
          <w:sz w:val="28"/>
        </w:rPr>
        <w:t>◇串行数据接口</w:t>
      </w:r>
    </w:p>
    <w:p w:rsidR="00F83B7E" w:rsidRPr="00F83B7E" w:rsidRDefault="00F83B7E" w:rsidP="00F83B7E">
      <w:pPr>
        <w:rPr>
          <w:b/>
          <w:bCs/>
          <w:sz w:val="28"/>
        </w:rPr>
      </w:pPr>
      <w:r w:rsidRPr="00F83B7E">
        <w:rPr>
          <w:rFonts w:hint="eastAsia"/>
          <w:b/>
          <w:bCs/>
          <w:sz w:val="28"/>
        </w:rPr>
        <w:t>◇类型：</w:t>
      </w:r>
      <w:r w:rsidRPr="00F83B7E">
        <w:rPr>
          <w:b/>
          <w:bCs/>
          <w:sz w:val="28"/>
        </w:rPr>
        <w:t>TTL/RS-232/RS-422/RS-485</w:t>
      </w:r>
    </w:p>
    <w:p w:rsidR="00F83B7E" w:rsidRPr="00F83B7E" w:rsidRDefault="00F83B7E" w:rsidP="00F83B7E">
      <w:pPr>
        <w:rPr>
          <w:b/>
          <w:bCs/>
          <w:sz w:val="28"/>
        </w:rPr>
      </w:pPr>
      <w:r w:rsidRPr="00F83B7E">
        <w:rPr>
          <w:rFonts w:hint="eastAsia"/>
          <w:b/>
          <w:bCs/>
          <w:sz w:val="28"/>
        </w:rPr>
        <w:t>◇数据速率：标准</w:t>
      </w:r>
      <w:r w:rsidRPr="00F83B7E">
        <w:rPr>
          <w:b/>
          <w:bCs/>
          <w:sz w:val="28"/>
        </w:rPr>
        <w:t xml:space="preserve">300~57600bps(57600bps </w:t>
      </w:r>
      <w:r w:rsidRPr="00F83B7E">
        <w:rPr>
          <w:rFonts w:hint="eastAsia"/>
          <w:b/>
          <w:bCs/>
          <w:sz w:val="28"/>
        </w:rPr>
        <w:t>默认</w:t>
      </w:r>
      <w:r w:rsidRPr="00F83B7E">
        <w:rPr>
          <w:b/>
          <w:bCs/>
          <w:sz w:val="28"/>
        </w:rPr>
        <w:t xml:space="preserve">) </w:t>
      </w:r>
      <w:r w:rsidRPr="00F83B7E">
        <w:rPr>
          <w:rFonts w:hint="eastAsia"/>
          <w:b/>
          <w:bCs/>
          <w:sz w:val="28"/>
        </w:rPr>
        <w:t>低功耗</w:t>
      </w:r>
      <w:r w:rsidRPr="00F83B7E">
        <w:rPr>
          <w:b/>
          <w:bCs/>
          <w:sz w:val="28"/>
        </w:rPr>
        <w:t xml:space="preserve"> 300~19200bps(19200bps </w:t>
      </w:r>
      <w:r w:rsidRPr="00F83B7E">
        <w:rPr>
          <w:rFonts w:hint="eastAsia"/>
          <w:b/>
          <w:bCs/>
          <w:sz w:val="28"/>
        </w:rPr>
        <w:t>默认</w:t>
      </w:r>
      <w:r w:rsidRPr="00F83B7E">
        <w:rPr>
          <w:b/>
          <w:bCs/>
          <w:sz w:val="28"/>
        </w:rPr>
        <w:t>)</w:t>
      </w:r>
    </w:p>
    <w:p w:rsidR="00F83B7E" w:rsidRPr="00F83B7E" w:rsidRDefault="00F83B7E" w:rsidP="00F83B7E">
      <w:pPr>
        <w:rPr>
          <w:b/>
          <w:bCs/>
          <w:sz w:val="28"/>
        </w:rPr>
      </w:pPr>
      <w:r w:rsidRPr="00F83B7E">
        <w:rPr>
          <w:rFonts w:hint="eastAsia"/>
          <w:b/>
          <w:bCs/>
          <w:sz w:val="28"/>
        </w:rPr>
        <w:t>◇接口端子：</w:t>
      </w:r>
      <w:r w:rsidRPr="00F83B7E">
        <w:rPr>
          <w:b/>
          <w:bCs/>
          <w:sz w:val="28"/>
        </w:rPr>
        <w:t xml:space="preserve">3.5mm </w:t>
      </w:r>
      <w:r w:rsidRPr="00F83B7E">
        <w:rPr>
          <w:rFonts w:hint="eastAsia"/>
          <w:b/>
          <w:bCs/>
          <w:sz w:val="28"/>
        </w:rPr>
        <w:t>可插拔接线端子（</w:t>
      </w:r>
      <w:r w:rsidRPr="00F83B7E">
        <w:rPr>
          <w:b/>
          <w:bCs/>
          <w:sz w:val="28"/>
        </w:rPr>
        <w:t xml:space="preserve">14~24AWG </w:t>
      </w:r>
      <w:r w:rsidRPr="00F83B7E">
        <w:rPr>
          <w:rFonts w:hint="eastAsia"/>
          <w:b/>
          <w:bCs/>
          <w:sz w:val="28"/>
        </w:rPr>
        <w:t>线）</w:t>
      </w:r>
    </w:p>
    <w:p w:rsidR="00F83B7E" w:rsidRPr="00F83B7E" w:rsidRDefault="00F83B7E" w:rsidP="00F83B7E">
      <w:pPr>
        <w:rPr>
          <w:b/>
          <w:bCs/>
          <w:sz w:val="28"/>
        </w:rPr>
      </w:pPr>
      <w:r w:rsidRPr="00F83B7E">
        <w:rPr>
          <w:rFonts w:hint="eastAsia"/>
          <w:b/>
          <w:bCs/>
          <w:sz w:val="28"/>
        </w:rPr>
        <w:t>◇话音接口：标准语音电平输出</w:t>
      </w:r>
    </w:p>
    <w:p w:rsidR="00F83B7E" w:rsidRPr="00F83B7E" w:rsidRDefault="00F83B7E" w:rsidP="00F83B7E">
      <w:pPr>
        <w:rPr>
          <w:b/>
          <w:bCs/>
          <w:sz w:val="28"/>
        </w:rPr>
      </w:pPr>
      <w:r w:rsidRPr="00F83B7E">
        <w:rPr>
          <w:b/>
          <w:bCs/>
          <w:sz w:val="28"/>
        </w:rPr>
        <w:t>4</w:t>
      </w:r>
      <w:r w:rsidRPr="00F83B7E">
        <w:rPr>
          <w:rFonts w:hint="eastAsia"/>
          <w:b/>
          <w:bCs/>
          <w:sz w:val="28"/>
        </w:rPr>
        <w:t>、供电</w:t>
      </w:r>
    </w:p>
    <w:p w:rsidR="00F83B7E" w:rsidRPr="00F83B7E" w:rsidRDefault="00F83B7E" w:rsidP="00F83B7E">
      <w:pPr>
        <w:rPr>
          <w:b/>
          <w:bCs/>
          <w:sz w:val="28"/>
        </w:rPr>
      </w:pPr>
      <w:r w:rsidRPr="00F83B7E">
        <w:rPr>
          <w:rFonts w:hint="eastAsia"/>
          <w:b/>
          <w:bCs/>
          <w:sz w:val="28"/>
        </w:rPr>
        <w:t>◇电压：</w:t>
      </w:r>
      <w:r w:rsidRPr="00F83B7E">
        <w:rPr>
          <w:b/>
          <w:bCs/>
          <w:sz w:val="28"/>
        </w:rPr>
        <w:t xml:space="preserve">5~26VDC </w:t>
      </w:r>
    </w:p>
    <w:p w:rsidR="00F83B7E" w:rsidRPr="00F83B7E" w:rsidRDefault="00F83B7E" w:rsidP="00F83B7E">
      <w:pPr>
        <w:rPr>
          <w:b/>
          <w:bCs/>
          <w:sz w:val="28"/>
        </w:rPr>
      </w:pPr>
      <w:r w:rsidRPr="00F83B7E">
        <w:rPr>
          <w:b/>
          <w:bCs/>
          <w:sz w:val="28"/>
        </w:rPr>
        <w:t>5</w:t>
      </w:r>
      <w:r w:rsidRPr="00F83B7E">
        <w:rPr>
          <w:rFonts w:hint="eastAsia"/>
          <w:b/>
          <w:bCs/>
          <w:sz w:val="28"/>
        </w:rPr>
        <w:t>、功耗</w:t>
      </w:r>
    </w:p>
    <w:p w:rsidR="00F83B7E" w:rsidRPr="00F83B7E" w:rsidRDefault="00F83B7E" w:rsidP="00F83B7E">
      <w:pPr>
        <w:rPr>
          <w:b/>
          <w:bCs/>
          <w:sz w:val="28"/>
        </w:rPr>
      </w:pPr>
      <w:r w:rsidRPr="00F83B7E">
        <w:rPr>
          <w:rFonts w:hint="eastAsia"/>
          <w:b/>
          <w:bCs/>
          <w:sz w:val="28"/>
        </w:rPr>
        <w:t>①标准产品：</w:t>
      </w:r>
    </w:p>
    <w:p w:rsidR="00F83B7E" w:rsidRPr="00F83B7E" w:rsidRDefault="00F83B7E" w:rsidP="00F83B7E">
      <w:pPr>
        <w:rPr>
          <w:b/>
          <w:bCs/>
          <w:sz w:val="28"/>
        </w:rPr>
      </w:pPr>
      <w:r w:rsidRPr="00F83B7E">
        <w:rPr>
          <w:rFonts w:hint="eastAsia"/>
          <w:b/>
          <w:bCs/>
          <w:sz w:val="28"/>
        </w:rPr>
        <w:t>◇通信时平均电流：</w:t>
      </w:r>
      <w:r w:rsidRPr="00F83B7E">
        <w:rPr>
          <w:b/>
          <w:bCs/>
          <w:sz w:val="28"/>
        </w:rPr>
        <w:t>140mA@+12VDC</w:t>
      </w:r>
      <w:r w:rsidRPr="00F83B7E">
        <w:rPr>
          <w:rFonts w:hint="eastAsia"/>
          <w:b/>
          <w:bCs/>
          <w:sz w:val="28"/>
        </w:rPr>
        <w:t>（</w:t>
      </w:r>
      <w:r w:rsidRPr="00F83B7E">
        <w:rPr>
          <w:b/>
          <w:bCs/>
          <w:sz w:val="28"/>
        </w:rPr>
        <w:t>GPRS</w:t>
      </w:r>
      <w:r w:rsidRPr="00F83B7E">
        <w:rPr>
          <w:rFonts w:hint="eastAsia"/>
          <w:b/>
          <w:bCs/>
          <w:sz w:val="28"/>
        </w:rPr>
        <w:t>）</w:t>
      </w:r>
      <w:r w:rsidRPr="00F83B7E">
        <w:rPr>
          <w:b/>
          <w:bCs/>
          <w:sz w:val="28"/>
        </w:rPr>
        <w:t>135mA@+12VDC</w:t>
      </w:r>
      <w:r w:rsidRPr="00F83B7E">
        <w:rPr>
          <w:rFonts w:hint="eastAsia"/>
          <w:b/>
          <w:bCs/>
          <w:sz w:val="28"/>
        </w:rPr>
        <w:t>（</w:t>
      </w:r>
      <w:r w:rsidRPr="00F83B7E">
        <w:rPr>
          <w:b/>
          <w:bCs/>
          <w:sz w:val="28"/>
        </w:rPr>
        <w:t>CDMA</w:t>
      </w:r>
      <w:r w:rsidRPr="00F83B7E">
        <w:rPr>
          <w:rFonts w:hint="eastAsia"/>
          <w:b/>
          <w:bCs/>
          <w:sz w:val="28"/>
        </w:rPr>
        <w:t>）</w:t>
      </w:r>
    </w:p>
    <w:p w:rsidR="00F83B7E" w:rsidRPr="00F83B7E" w:rsidRDefault="00F83B7E" w:rsidP="00F83B7E">
      <w:pPr>
        <w:rPr>
          <w:b/>
          <w:bCs/>
          <w:sz w:val="28"/>
        </w:rPr>
      </w:pPr>
      <w:r w:rsidRPr="00F83B7E">
        <w:rPr>
          <w:rFonts w:hint="eastAsia"/>
          <w:b/>
          <w:bCs/>
          <w:sz w:val="28"/>
        </w:rPr>
        <w:t>◇空闲时平均电流：</w:t>
      </w:r>
      <w:r w:rsidRPr="00F83B7E">
        <w:rPr>
          <w:b/>
          <w:bCs/>
          <w:sz w:val="28"/>
        </w:rPr>
        <w:t xml:space="preserve"> 30mA@+12VDC</w:t>
      </w:r>
      <w:r w:rsidRPr="00F83B7E">
        <w:rPr>
          <w:rFonts w:hint="eastAsia"/>
          <w:b/>
          <w:bCs/>
          <w:sz w:val="28"/>
        </w:rPr>
        <w:t>（</w:t>
      </w:r>
      <w:r w:rsidRPr="00F83B7E">
        <w:rPr>
          <w:b/>
          <w:bCs/>
          <w:sz w:val="28"/>
        </w:rPr>
        <w:t>GPRS</w:t>
      </w:r>
      <w:r w:rsidRPr="00F83B7E">
        <w:rPr>
          <w:rFonts w:hint="eastAsia"/>
          <w:b/>
          <w:bCs/>
          <w:sz w:val="28"/>
        </w:rPr>
        <w:t>）</w:t>
      </w:r>
      <w:r w:rsidRPr="00F83B7E">
        <w:rPr>
          <w:b/>
          <w:bCs/>
          <w:sz w:val="28"/>
        </w:rPr>
        <w:t>125mA@+12VDC</w:t>
      </w:r>
      <w:r w:rsidRPr="00F83B7E">
        <w:rPr>
          <w:rFonts w:hint="eastAsia"/>
          <w:b/>
          <w:bCs/>
          <w:sz w:val="28"/>
        </w:rPr>
        <w:t>（</w:t>
      </w:r>
      <w:r w:rsidRPr="00F83B7E">
        <w:rPr>
          <w:b/>
          <w:bCs/>
          <w:sz w:val="28"/>
        </w:rPr>
        <w:t>CDMA</w:t>
      </w:r>
      <w:r w:rsidRPr="00F83B7E">
        <w:rPr>
          <w:rFonts w:hint="eastAsia"/>
          <w:b/>
          <w:bCs/>
          <w:sz w:val="28"/>
        </w:rPr>
        <w:t>）</w:t>
      </w:r>
    </w:p>
    <w:p w:rsidR="00F83B7E" w:rsidRPr="00F83B7E" w:rsidRDefault="00F83B7E" w:rsidP="00F83B7E">
      <w:pPr>
        <w:rPr>
          <w:b/>
          <w:bCs/>
          <w:sz w:val="28"/>
        </w:rPr>
      </w:pPr>
      <w:r w:rsidRPr="00F83B7E">
        <w:rPr>
          <w:rFonts w:hint="eastAsia"/>
          <w:b/>
          <w:bCs/>
          <w:sz w:val="28"/>
        </w:rPr>
        <w:t>②低功耗设计产品：</w:t>
      </w:r>
    </w:p>
    <w:p w:rsidR="00F83B7E" w:rsidRPr="00F83B7E" w:rsidRDefault="00F83B7E" w:rsidP="00F83B7E">
      <w:pPr>
        <w:rPr>
          <w:b/>
          <w:bCs/>
          <w:sz w:val="28"/>
        </w:rPr>
      </w:pPr>
      <w:r w:rsidRPr="00F83B7E">
        <w:rPr>
          <w:rFonts w:hint="eastAsia"/>
          <w:b/>
          <w:bCs/>
          <w:sz w:val="28"/>
        </w:rPr>
        <w:t>◇通信时平均电流：</w:t>
      </w:r>
      <w:r w:rsidRPr="00F83B7E">
        <w:rPr>
          <w:b/>
          <w:bCs/>
          <w:sz w:val="28"/>
        </w:rPr>
        <w:t>130mA@+12VDC</w:t>
      </w:r>
      <w:r w:rsidRPr="00F83B7E">
        <w:rPr>
          <w:rFonts w:hint="eastAsia"/>
          <w:b/>
          <w:bCs/>
          <w:sz w:val="28"/>
        </w:rPr>
        <w:t>（</w:t>
      </w:r>
      <w:r w:rsidRPr="00F83B7E">
        <w:rPr>
          <w:b/>
          <w:bCs/>
          <w:sz w:val="28"/>
        </w:rPr>
        <w:t>GPRS</w:t>
      </w:r>
      <w:r w:rsidRPr="00F83B7E">
        <w:rPr>
          <w:rFonts w:hint="eastAsia"/>
          <w:b/>
          <w:bCs/>
          <w:sz w:val="28"/>
        </w:rPr>
        <w:t>）</w:t>
      </w:r>
    </w:p>
    <w:p w:rsidR="00F83B7E" w:rsidRPr="00F83B7E" w:rsidRDefault="00F83B7E" w:rsidP="00F83B7E">
      <w:pPr>
        <w:rPr>
          <w:b/>
          <w:bCs/>
          <w:sz w:val="28"/>
        </w:rPr>
      </w:pPr>
      <w:r w:rsidRPr="00F83B7E">
        <w:rPr>
          <w:rFonts w:hint="eastAsia"/>
          <w:b/>
          <w:bCs/>
          <w:sz w:val="28"/>
        </w:rPr>
        <w:t>◇空闲时平均电流：</w:t>
      </w:r>
      <w:r w:rsidRPr="00F83B7E">
        <w:rPr>
          <w:b/>
          <w:bCs/>
          <w:sz w:val="28"/>
        </w:rPr>
        <w:t xml:space="preserve"> 20mA@+12VDC</w:t>
      </w:r>
      <w:r w:rsidRPr="00F83B7E">
        <w:rPr>
          <w:rFonts w:hint="eastAsia"/>
          <w:b/>
          <w:bCs/>
          <w:sz w:val="28"/>
        </w:rPr>
        <w:t>（</w:t>
      </w:r>
      <w:r w:rsidRPr="00F83B7E">
        <w:rPr>
          <w:b/>
          <w:bCs/>
          <w:sz w:val="28"/>
        </w:rPr>
        <w:t>GPRS</w:t>
      </w:r>
      <w:r w:rsidRPr="00F83B7E">
        <w:rPr>
          <w:rFonts w:hint="eastAsia"/>
          <w:b/>
          <w:bCs/>
          <w:sz w:val="28"/>
        </w:rPr>
        <w:t>）</w:t>
      </w:r>
      <w:r w:rsidRPr="00F83B7E">
        <w:rPr>
          <w:b/>
          <w:bCs/>
          <w:sz w:val="28"/>
        </w:rPr>
        <w:t xml:space="preserve"> </w:t>
      </w:r>
    </w:p>
    <w:p w:rsidR="00F83B7E" w:rsidRPr="00F83B7E" w:rsidRDefault="00F83B7E" w:rsidP="00F83B7E">
      <w:pPr>
        <w:rPr>
          <w:b/>
          <w:bCs/>
          <w:sz w:val="28"/>
        </w:rPr>
      </w:pPr>
      <w:r w:rsidRPr="00F83B7E">
        <w:rPr>
          <w:b/>
          <w:bCs/>
          <w:sz w:val="28"/>
        </w:rPr>
        <w:t>6</w:t>
      </w:r>
      <w:r w:rsidRPr="00F83B7E">
        <w:rPr>
          <w:rFonts w:hint="eastAsia"/>
          <w:b/>
          <w:bCs/>
          <w:sz w:val="28"/>
        </w:rPr>
        <w:t>、其他参数</w:t>
      </w:r>
    </w:p>
    <w:p w:rsidR="00F83B7E" w:rsidRPr="00F83B7E" w:rsidRDefault="00F83B7E" w:rsidP="00F83B7E">
      <w:pPr>
        <w:rPr>
          <w:b/>
          <w:bCs/>
          <w:sz w:val="28"/>
        </w:rPr>
      </w:pPr>
      <w:r w:rsidRPr="00F83B7E">
        <w:rPr>
          <w:rFonts w:hint="eastAsia"/>
          <w:b/>
          <w:bCs/>
          <w:sz w:val="28"/>
        </w:rPr>
        <w:t>◇工作环境温度：</w:t>
      </w:r>
      <w:r w:rsidRPr="00F83B7E">
        <w:rPr>
          <w:b/>
          <w:bCs/>
          <w:sz w:val="28"/>
        </w:rPr>
        <w:t>-30~+70</w:t>
      </w:r>
      <w:r w:rsidRPr="00F83B7E">
        <w:rPr>
          <w:rFonts w:hint="eastAsia"/>
          <w:b/>
          <w:bCs/>
          <w:sz w:val="28"/>
        </w:rPr>
        <w:t>℃</w:t>
      </w:r>
    </w:p>
    <w:p w:rsidR="00F83B7E" w:rsidRPr="00F83B7E" w:rsidRDefault="00F83B7E" w:rsidP="00F83B7E">
      <w:pPr>
        <w:rPr>
          <w:b/>
          <w:bCs/>
          <w:sz w:val="28"/>
        </w:rPr>
      </w:pPr>
      <w:r w:rsidRPr="00F83B7E">
        <w:rPr>
          <w:rFonts w:hint="eastAsia"/>
          <w:b/>
          <w:bCs/>
          <w:sz w:val="28"/>
        </w:rPr>
        <w:lastRenderedPageBreak/>
        <w:t>◇储存温度：</w:t>
      </w:r>
      <w:r w:rsidRPr="00F83B7E">
        <w:rPr>
          <w:b/>
          <w:bCs/>
          <w:sz w:val="28"/>
        </w:rPr>
        <w:t>-40~+85</w:t>
      </w:r>
      <w:r w:rsidRPr="00F83B7E">
        <w:rPr>
          <w:rFonts w:hint="eastAsia"/>
          <w:b/>
          <w:bCs/>
          <w:sz w:val="28"/>
        </w:rPr>
        <w:t>℃</w:t>
      </w:r>
    </w:p>
    <w:p w:rsidR="00F83B7E" w:rsidRPr="00F83B7E" w:rsidRDefault="00F83B7E" w:rsidP="00F83B7E">
      <w:pPr>
        <w:rPr>
          <w:b/>
          <w:bCs/>
          <w:sz w:val="28"/>
        </w:rPr>
      </w:pPr>
      <w:r w:rsidRPr="00F83B7E">
        <w:rPr>
          <w:rFonts w:hint="eastAsia"/>
          <w:b/>
          <w:bCs/>
          <w:sz w:val="28"/>
        </w:rPr>
        <w:t>◇相对湿度：</w:t>
      </w:r>
      <w:r w:rsidRPr="00F83B7E">
        <w:rPr>
          <w:b/>
          <w:bCs/>
          <w:sz w:val="28"/>
        </w:rPr>
        <w:t>&lt;95%</w:t>
      </w:r>
      <w:r w:rsidRPr="00F83B7E">
        <w:rPr>
          <w:rFonts w:hint="eastAsia"/>
          <w:b/>
          <w:bCs/>
          <w:sz w:val="28"/>
        </w:rPr>
        <w:t>（无凝结）</w:t>
      </w:r>
    </w:p>
    <w:p w:rsidR="00F83B7E" w:rsidRPr="00F83B7E" w:rsidRDefault="00F83B7E" w:rsidP="00F83B7E">
      <w:pPr>
        <w:rPr>
          <w:b/>
          <w:bCs/>
          <w:sz w:val="28"/>
        </w:rPr>
      </w:pPr>
      <w:r w:rsidRPr="00F83B7E">
        <w:rPr>
          <w:b/>
          <w:bCs/>
          <w:sz w:val="28"/>
        </w:rPr>
        <w:t>7</w:t>
      </w:r>
      <w:r w:rsidRPr="00F83B7E">
        <w:rPr>
          <w:rFonts w:hint="eastAsia"/>
          <w:b/>
          <w:bCs/>
          <w:sz w:val="28"/>
        </w:rPr>
        <w:t>、增强功能</w:t>
      </w:r>
    </w:p>
    <w:p w:rsidR="00F83B7E" w:rsidRPr="00F83B7E" w:rsidRDefault="00F83B7E" w:rsidP="00F83B7E">
      <w:pPr>
        <w:rPr>
          <w:b/>
          <w:bCs/>
          <w:sz w:val="28"/>
        </w:rPr>
      </w:pPr>
      <w:r w:rsidRPr="00F83B7E">
        <w:rPr>
          <w:rFonts w:hint="eastAsia"/>
          <w:b/>
          <w:bCs/>
          <w:sz w:val="28"/>
        </w:rPr>
        <w:t>①工业级设计，满足恶劣应用环境需求</w:t>
      </w:r>
    </w:p>
    <w:p w:rsidR="00F83B7E" w:rsidRPr="00F83B7E" w:rsidRDefault="00F83B7E" w:rsidP="00F83B7E">
      <w:pPr>
        <w:rPr>
          <w:b/>
          <w:bCs/>
          <w:sz w:val="28"/>
        </w:rPr>
      </w:pPr>
      <w:r w:rsidRPr="00F83B7E">
        <w:rPr>
          <w:rFonts w:hint="eastAsia"/>
          <w:b/>
          <w:bCs/>
          <w:sz w:val="28"/>
        </w:rPr>
        <w:t>◇精选工业级器件</w:t>
      </w:r>
    </w:p>
    <w:p w:rsidR="00F83B7E" w:rsidRPr="00F83B7E" w:rsidRDefault="00F83B7E" w:rsidP="00F83B7E">
      <w:pPr>
        <w:rPr>
          <w:b/>
          <w:bCs/>
          <w:sz w:val="28"/>
        </w:rPr>
      </w:pPr>
      <w:r w:rsidRPr="00F83B7E">
        <w:rPr>
          <w:rFonts w:hint="eastAsia"/>
          <w:b/>
          <w:bCs/>
          <w:sz w:val="28"/>
        </w:rPr>
        <w:t>◇工业级</w:t>
      </w:r>
      <w:r w:rsidRPr="00F83B7E">
        <w:rPr>
          <w:b/>
          <w:bCs/>
          <w:sz w:val="28"/>
        </w:rPr>
        <w:t xml:space="preserve"> GPRS/CDMA </w:t>
      </w:r>
      <w:r w:rsidRPr="00F83B7E">
        <w:rPr>
          <w:rFonts w:hint="eastAsia"/>
          <w:b/>
          <w:bCs/>
          <w:sz w:val="28"/>
        </w:rPr>
        <w:t>无线核心模块</w:t>
      </w:r>
    </w:p>
    <w:p w:rsidR="00F83B7E" w:rsidRPr="00F83B7E" w:rsidRDefault="00F83B7E" w:rsidP="00F83B7E">
      <w:pPr>
        <w:rPr>
          <w:b/>
          <w:bCs/>
          <w:sz w:val="28"/>
        </w:rPr>
      </w:pPr>
      <w:r w:rsidRPr="00F83B7E">
        <w:rPr>
          <w:rFonts w:hint="eastAsia"/>
          <w:b/>
          <w:bCs/>
          <w:sz w:val="28"/>
        </w:rPr>
        <w:t>◇内嵌实时多任务操作系统</w:t>
      </w:r>
    </w:p>
    <w:p w:rsidR="00F83B7E" w:rsidRPr="00F83B7E" w:rsidRDefault="00F83B7E" w:rsidP="00F83B7E">
      <w:pPr>
        <w:rPr>
          <w:b/>
          <w:bCs/>
          <w:sz w:val="28"/>
        </w:rPr>
      </w:pPr>
      <w:r w:rsidRPr="00F83B7E">
        <w:rPr>
          <w:rFonts w:hint="eastAsia"/>
          <w:b/>
          <w:bCs/>
          <w:sz w:val="28"/>
        </w:rPr>
        <w:t>②模块化设计，超强的扩展性</w:t>
      </w:r>
    </w:p>
    <w:p w:rsidR="00F83B7E" w:rsidRPr="00F83B7E" w:rsidRDefault="00F83B7E" w:rsidP="00F83B7E">
      <w:pPr>
        <w:rPr>
          <w:b/>
          <w:bCs/>
          <w:sz w:val="28"/>
        </w:rPr>
      </w:pPr>
      <w:r w:rsidRPr="00F83B7E">
        <w:rPr>
          <w:rFonts w:hint="eastAsia"/>
          <w:b/>
          <w:bCs/>
          <w:sz w:val="28"/>
        </w:rPr>
        <w:t>◇</w:t>
      </w:r>
      <w:r w:rsidRPr="00F83B7E">
        <w:rPr>
          <w:b/>
          <w:bCs/>
          <w:sz w:val="28"/>
        </w:rPr>
        <w:t xml:space="preserve">CPU </w:t>
      </w:r>
      <w:r w:rsidRPr="00F83B7E">
        <w:rPr>
          <w:rFonts w:hint="eastAsia"/>
          <w:b/>
          <w:bCs/>
          <w:sz w:val="28"/>
        </w:rPr>
        <w:t>板和无线核心模块分离的设计方式</w:t>
      </w:r>
    </w:p>
    <w:p w:rsidR="00F83B7E" w:rsidRPr="00F83B7E" w:rsidRDefault="00F83B7E" w:rsidP="00F83B7E">
      <w:pPr>
        <w:rPr>
          <w:b/>
          <w:bCs/>
          <w:sz w:val="28"/>
        </w:rPr>
      </w:pPr>
      <w:r w:rsidRPr="00F83B7E">
        <w:rPr>
          <w:rFonts w:hint="eastAsia"/>
          <w:b/>
          <w:bCs/>
          <w:sz w:val="28"/>
        </w:rPr>
        <w:t>◇可灵活支持不同运营商网络类型，易于扩展</w:t>
      </w:r>
    </w:p>
    <w:p w:rsidR="00F83B7E" w:rsidRPr="00F83B7E" w:rsidRDefault="00F83B7E" w:rsidP="00F83B7E">
      <w:pPr>
        <w:rPr>
          <w:b/>
          <w:bCs/>
          <w:sz w:val="28"/>
        </w:rPr>
      </w:pPr>
      <w:r w:rsidRPr="00F83B7E">
        <w:rPr>
          <w:rFonts w:hint="eastAsia"/>
          <w:b/>
          <w:bCs/>
          <w:sz w:val="28"/>
        </w:rPr>
        <w:t>③内嵌多种通信协议</w:t>
      </w:r>
    </w:p>
    <w:p w:rsidR="00F83B7E" w:rsidRPr="00F83B7E" w:rsidRDefault="00F83B7E" w:rsidP="00F83B7E">
      <w:pPr>
        <w:rPr>
          <w:b/>
          <w:bCs/>
          <w:sz w:val="28"/>
        </w:rPr>
      </w:pPr>
      <w:r w:rsidRPr="00F83B7E">
        <w:rPr>
          <w:rFonts w:hint="eastAsia"/>
          <w:b/>
          <w:bCs/>
          <w:sz w:val="28"/>
        </w:rPr>
        <w:t>◇标准</w:t>
      </w:r>
      <w:r w:rsidRPr="00F83B7E">
        <w:rPr>
          <w:b/>
          <w:bCs/>
          <w:sz w:val="28"/>
        </w:rPr>
        <w:t xml:space="preserve"> PPP</w:t>
      </w:r>
      <w:r w:rsidRPr="00F83B7E">
        <w:rPr>
          <w:rFonts w:hint="eastAsia"/>
          <w:b/>
          <w:bCs/>
          <w:sz w:val="28"/>
        </w:rPr>
        <w:t>、</w:t>
      </w:r>
      <w:r w:rsidRPr="00F83B7E">
        <w:rPr>
          <w:b/>
          <w:bCs/>
          <w:sz w:val="28"/>
        </w:rPr>
        <w:t>TCP/IP</w:t>
      </w:r>
      <w:r w:rsidRPr="00F83B7E">
        <w:rPr>
          <w:rFonts w:hint="eastAsia"/>
          <w:b/>
          <w:bCs/>
          <w:sz w:val="28"/>
        </w:rPr>
        <w:t>、</w:t>
      </w:r>
      <w:r w:rsidRPr="00F83B7E">
        <w:rPr>
          <w:b/>
          <w:bCs/>
          <w:sz w:val="28"/>
        </w:rPr>
        <w:t xml:space="preserve">UDP/IP </w:t>
      </w:r>
      <w:r w:rsidRPr="00F83B7E">
        <w:rPr>
          <w:rFonts w:hint="eastAsia"/>
          <w:b/>
          <w:bCs/>
          <w:sz w:val="28"/>
        </w:rPr>
        <w:t>协议</w:t>
      </w:r>
    </w:p>
    <w:p w:rsidR="00F83B7E" w:rsidRPr="00F83B7E" w:rsidRDefault="00F83B7E" w:rsidP="00F83B7E">
      <w:pPr>
        <w:rPr>
          <w:b/>
          <w:bCs/>
          <w:sz w:val="28"/>
        </w:rPr>
      </w:pPr>
      <w:r w:rsidRPr="00F83B7E">
        <w:rPr>
          <w:rFonts w:hint="eastAsia"/>
          <w:b/>
          <w:bCs/>
          <w:sz w:val="28"/>
        </w:rPr>
        <w:t>◇</w:t>
      </w:r>
      <w:r w:rsidR="003A7B10">
        <w:rPr>
          <w:rFonts w:hint="eastAsia"/>
          <w:b/>
          <w:bCs/>
          <w:sz w:val="28"/>
        </w:rPr>
        <w:t>支持</w:t>
      </w:r>
      <w:r w:rsidRPr="00F83B7E">
        <w:rPr>
          <w:b/>
          <w:bCs/>
          <w:sz w:val="28"/>
        </w:rPr>
        <w:t xml:space="preserve"> DDP </w:t>
      </w:r>
      <w:r w:rsidRPr="00F83B7E">
        <w:rPr>
          <w:rFonts w:hint="eastAsia"/>
          <w:b/>
          <w:bCs/>
          <w:sz w:val="28"/>
        </w:rPr>
        <w:t>协议，保证数据链畅通</w:t>
      </w:r>
    </w:p>
    <w:p w:rsidR="00F83B7E" w:rsidRPr="00F83B7E" w:rsidRDefault="00F83B7E" w:rsidP="00F83B7E">
      <w:pPr>
        <w:rPr>
          <w:b/>
          <w:bCs/>
          <w:sz w:val="28"/>
        </w:rPr>
      </w:pPr>
      <w:r w:rsidRPr="00F83B7E">
        <w:rPr>
          <w:rFonts w:hint="eastAsia"/>
          <w:b/>
          <w:bCs/>
          <w:sz w:val="28"/>
        </w:rPr>
        <w:t>◇</w:t>
      </w:r>
      <w:r w:rsidRPr="00F83B7E">
        <w:rPr>
          <w:b/>
          <w:bCs/>
          <w:sz w:val="28"/>
        </w:rPr>
        <w:t>AT+</w:t>
      </w:r>
      <w:r w:rsidRPr="00F83B7E">
        <w:rPr>
          <w:rFonts w:hint="eastAsia"/>
          <w:b/>
          <w:bCs/>
          <w:sz w:val="28"/>
        </w:rPr>
        <w:t>协议；满足客户个性化需求</w:t>
      </w:r>
    </w:p>
    <w:p w:rsidR="00F83B7E" w:rsidRPr="00F83B7E" w:rsidRDefault="00F83B7E" w:rsidP="00F83B7E">
      <w:pPr>
        <w:rPr>
          <w:b/>
          <w:bCs/>
          <w:sz w:val="28"/>
        </w:rPr>
      </w:pPr>
      <w:r w:rsidRPr="00F83B7E">
        <w:rPr>
          <w:rFonts w:hint="eastAsia"/>
          <w:b/>
          <w:bCs/>
          <w:sz w:val="28"/>
        </w:rPr>
        <w:t>④多种工作模式</w:t>
      </w:r>
    </w:p>
    <w:p w:rsidR="00F83B7E" w:rsidRPr="00F83B7E" w:rsidRDefault="00F83B7E" w:rsidP="00F83B7E">
      <w:pPr>
        <w:rPr>
          <w:b/>
          <w:bCs/>
          <w:sz w:val="28"/>
        </w:rPr>
      </w:pPr>
      <w:r w:rsidRPr="00F83B7E">
        <w:rPr>
          <w:rFonts w:hint="eastAsia"/>
          <w:b/>
          <w:bCs/>
          <w:sz w:val="28"/>
        </w:rPr>
        <w:t>◇永远在线：设备加电自动上线，掉线自动重拨，线路保持</w:t>
      </w:r>
    </w:p>
    <w:p w:rsidR="00F83B7E" w:rsidRPr="00F83B7E" w:rsidRDefault="00F83B7E" w:rsidP="00F83B7E">
      <w:pPr>
        <w:rPr>
          <w:b/>
          <w:bCs/>
          <w:sz w:val="28"/>
        </w:rPr>
      </w:pPr>
      <w:r w:rsidRPr="00F83B7E">
        <w:rPr>
          <w:rFonts w:hint="eastAsia"/>
          <w:b/>
          <w:bCs/>
          <w:sz w:val="28"/>
        </w:rPr>
        <w:t>◇休眠中数据触发上线</w:t>
      </w:r>
    </w:p>
    <w:p w:rsidR="00F83B7E" w:rsidRPr="00F83B7E" w:rsidRDefault="00F83B7E" w:rsidP="00F83B7E">
      <w:pPr>
        <w:rPr>
          <w:b/>
          <w:bCs/>
          <w:sz w:val="28"/>
        </w:rPr>
      </w:pPr>
      <w:r w:rsidRPr="00F83B7E">
        <w:rPr>
          <w:rFonts w:hint="eastAsia"/>
          <w:b/>
          <w:bCs/>
          <w:sz w:val="28"/>
        </w:rPr>
        <w:t>◇下位机指令控制按需上、下线</w:t>
      </w:r>
    </w:p>
    <w:p w:rsidR="00F83B7E" w:rsidRPr="00F83B7E" w:rsidRDefault="00F83B7E" w:rsidP="00F83B7E">
      <w:pPr>
        <w:rPr>
          <w:b/>
          <w:bCs/>
          <w:sz w:val="28"/>
        </w:rPr>
      </w:pPr>
      <w:r w:rsidRPr="00F83B7E">
        <w:rPr>
          <w:rFonts w:hint="eastAsia"/>
          <w:b/>
          <w:bCs/>
          <w:sz w:val="28"/>
        </w:rPr>
        <w:t>◇数据和短信通信互为备份、自由切换</w:t>
      </w:r>
    </w:p>
    <w:p w:rsidR="00F83B7E" w:rsidRPr="00F83B7E" w:rsidRDefault="00F83B7E" w:rsidP="00F83B7E">
      <w:pPr>
        <w:rPr>
          <w:b/>
          <w:bCs/>
          <w:sz w:val="28"/>
        </w:rPr>
      </w:pPr>
      <w:r w:rsidRPr="00F83B7E">
        <w:rPr>
          <w:rFonts w:hint="eastAsia"/>
          <w:b/>
          <w:bCs/>
          <w:sz w:val="28"/>
        </w:rPr>
        <w:t>◇数据环回测试</w:t>
      </w:r>
    </w:p>
    <w:p w:rsidR="00F83B7E" w:rsidRPr="00F83B7E" w:rsidRDefault="00F83B7E" w:rsidP="00F83B7E">
      <w:pPr>
        <w:rPr>
          <w:b/>
          <w:bCs/>
          <w:sz w:val="28"/>
        </w:rPr>
      </w:pPr>
      <w:r w:rsidRPr="00F83B7E">
        <w:rPr>
          <w:rFonts w:hint="eastAsia"/>
          <w:b/>
          <w:bCs/>
          <w:sz w:val="28"/>
        </w:rPr>
        <w:t>⑤支持多方通信</w:t>
      </w:r>
    </w:p>
    <w:p w:rsidR="00F83B7E" w:rsidRPr="00F83B7E" w:rsidRDefault="00F83B7E" w:rsidP="00F83B7E">
      <w:pPr>
        <w:rPr>
          <w:b/>
          <w:bCs/>
          <w:sz w:val="28"/>
        </w:rPr>
      </w:pPr>
      <w:r w:rsidRPr="00F83B7E">
        <w:rPr>
          <w:rFonts w:hint="eastAsia"/>
          <w:b/>
          <w:bCs/>
          <w:sz w:val="28"/>
        </w:rPr>
        <w:t>◇支持</w:t>
      </w:r>
      <w:r w:rsidRPr="00F83B7E">
        <w:rPr>
          <w:b/>
          <w:bCs/>
          <w:sz w:val="28"/>
        </w:rPr>
        <w:t xml:space="preserve"> 4 </w:t>
      </w:r>
      <w:r w:rsidRPr="00F83B7E">
        <w:rPr>
          <w:rFonts w:hint="eastAsia"/>
          <w:b/>
          <w:bCs/>
          <w:sz w:val="28"/>
        </w:rPr>
        <w:t>个数据中心同时通信</w:t>
      </w:r>
    </w:p>
    <w:p w:rsidR="00F83B7E" w:rsidRPr="00F83B7E" w:rsidRDefault="00F83B7E" w:rsidP="00F83B7E">
      <w:pPr>
        <w:rPr>
          <w:b/>
          <w:bCs/>
          <w:sz w:val="28"/>
        </w:rPr>
      </w:pPr>
      <w:r w:rsidRPr="00F83B7E">
        <w:rPr>
          <w:rFonts w:hint="eastAsia"/>
          <w:b/>
          <w:bCs/>
          <w:sz w:val="28"/>
        </w:rPr>
        <w:lastRenderedPageBreak/>
        <w:t>◇支持主备数据中心互为备份通信</w:t>
      </w:r>
    </w:p>
    <w:p w:rsidR="00F83B7E" w:rsidRPr="00F83B7E" w:rsidRDefault="00F83B7E" w:rsidP="00F83B7E">
      <w:pPr>
        <w:rPr>
          <w:b/>
          <w:bCs/>
          <w:sz w:val="28"/>
        </w:rPr>
      </w:pPr>
      <w:r w:rsidRPr="00F83B7E">
        <w:rPr>
          <w:rFonts w:hint="eastAsia"/>
          <w:b/>
          <w:bCs/>
          <w:sz w:val="28"/>
        </w:rPr>
        <w:t>◇每个数据中心通信方式可单独定义</w:t>
      </w:r>
    </w:p>
    <w:p w:rsidR="00F83B7E" w:rsidRPr="00F83B7E" w:rsidRDefault="00F83B7E" w:rsidP="00F83B7E">
      <w:pPr>
        <w:rPr>
          <w:b/>
          <w:bCs/>
          <w:sz w:val="28"/>
        </w:rPr>
      </w:pPr>
      <w:r w:rsidRPr="00F83B7E">
        <w:rPr>
          <w:rFonts w:hint="eastAsia"/>
          <w:b/>
          <w:bCs/>
          <w:sz w:val="28"/>
        </w:rPr>
        <w:t>⑥灵活实用的数据通信</w:t>
      </w:r>
    </w:p>
    <w:p w:rsidR="00F83B7E" w:rsidRPr="00F83B7E" w:rsidRDefault="00F83B7E" w:rsidP="00F83B7E">
      <w:pPr>
        <w:rPr>
          <w:b/>
          <w:bCs/>
          <w:sz w:val="28"/>
        </w:rPr>
      </w:pPr>
      <w:r w:rsidRPr="00F83B7E">
        <w:rPr>
          <w:rFonts w:hint="eastAsia"/>
          <w:b/>
          <w:bCs/>
          <w:sz w:val="28"/>
        </w:rPr>
        <w:t>◇</w:t>
      </w:r>
      <w:r w:rsidRPr="00F83B7E">
        <w:rPr>
          <w:b/>
          <w:bCs/>
          <w:sz w:val="28"/>
        </w:rPr>
        <w:t>TCP/IP Server/</w:t>
      </w:r>
      <w:proofErr w:type="spellStart"/>
      <w:r w:rsidRPr="00F83B7E">
        <w:rPr>
          <w:b/>
          <w:bCs/>
          <w:sz w:val="28"/>
        </w:rPr>
        <w:t>Cllent</w:t>
      </w:r>
      <w:proofErr w:type="spellEnd"/>
      <w:r w:rsidRPr="00F83B7E">
        <w:rPr>
          <w:rFonts w:hint="eastAsia"/>
          <w:b/>
          <w:bCs/>
          <w:sz w:val="28"/>
        </w:rPr>
        <w:t>、</w:t>
      </w:r>
      <w:r w:rsidRPr="00F83B7E">
        <w:rPr>
          <w:b/>
          <w:bCs/>
          <w:sz w:val="28"/>
        </w:rPr>
        <w:t>UDP/IP</w:t>
      </w:r>
      <w:r w:rsidRPr="00F83B7E">
        <w:rPr>
          <w:rFonts w:hint="eastAsia"/>
          <w:b/>
          <w:bCs/>
          <w:sz w:val="28"/>
        </w:rPr>
        <w:t>、</w:t>
      </w:r>
      <w:r w:rsidRPr="00F83B7E">
        <w:rPr>
          <w:b/>
          <w:bCs/>
          <w:sz w:val="28"/>
        </w:rPr>
        <w:t>DDP</w:t>
      </w:r>
      <w:r w:rsidRPr="00F83B7E">
        <w:rPr>
          <w:rFonts w:hint="eastAsia"/>
          <w:b/>
          <w:bCs/>
          <w:sz w:val="28"/>
        </w:rPr>
        <w:t>、</w:t>
      </w:r>
      <w:r w:rsidRPr="00F83B7E">
        <w:rPr>
          <w:b/>
          <w:bCs/>
          <w:sz w:val="28"/>
        </w:rPr>
        <w:t>SMS</w:t>
      </w:r>
      <w:r w:rsidRPr="00F83B7E">
        <w:rPr>
          <w:rFonts w:hint="eastAsia"/>
          <w:b/>
          <w:bCs/>
          <w:sz w:val="28"/>
        </w:rPr>
        <w:t>、</w:t>
      </w:r>
      <w:r w:rsidRPr="00F83B7E">
        <w:rPr>
          <w:b/>
          <w:bCs/>
          <w:sz w:val="28"/>
        </w:rPr>
        <w:t xml:space="preserve">AT </w:t>
      </w:r>
      <w:r w:rsidRPr="00F83B7E">
        <w:rPr>
          <w:rFonts w:hint="eastAsia"/>
          <w:b/>
          <w:bCs/>
          <w:sz w:val="28"/>
        </w:rPr>
        <w:t>多种通信方式</w:t>
      </w:r>
    </w:p>
    <w:p w:rsidR="00F83B7E" w:rsidRPr="00F83B7E" w:rsidRDefault="00F83B7E" w:rsidP="00F83B7E">
      <w:pPr>
        <w:rPr>
          <w:b/>
          <w:bCs/>
          <w:sz w:val="28"/>
        </w:rPr>
      </w:pPr>
      <w:r w:rsidRPr="00F83B7E">
        <w:rPr>
          <w:rFonts w:hint="eastAsia"/>
          <w:b/>
          <w:bCs/>
          <w:sz w:val="28"/>
        </w:rPr>
        <w:t>◇可定义透明通信或协议通信</w:t>
      </w:r>
    </w:p>
    <w:p w:rsidR="00F83B7E" w:rsidRPr="00F83B7E" w:rsidRDefault="00F83B7E" w:rsidP="00F83B7E">
      <w:pPr>
        <w:rPr>
          <w:b/>
          <w:bCs/>
          <w:sz w:val="28"/>
        </w:rPr>
      </w:pPr>
      <w:r w:rsidRPr="00F83B7E">
        <w:rPr>
          <w:rFonts w:hint="eastAsia"/>
          <w:b/>
          <w:bCs/>
          <w:sz w:val="28"/>
        </w:rPr>
        <w:t>◇可定义重连时间间隔，防止流量爆炸</w:t>
      </w:r>
    </w:p>
    <w:p w:rsidR="00F83B7E" w:rsidRPr="00F83B7E" w:rsidRDefault="00F83B7E" w:rsidP="00F83B7E">
      <w:pPr>
        <w:rPr>
          <w:b/>
          <w:bCs/>
          <w:sz w:val="28"/>
        </w:rPr>
      </w:pPr>
      <w:r w:rsidRPr="00F83B7E">
        <w:rPr>
          <w:rFonts w:hint="eastAsia"/>
          <w:b/>
          <w:bCs/>
          <w:sz w:val="28"/>
        </w:rPr>
        <w:t>◇可定义在线报告时间间隔</w:t>
      </w:r>
    </w:p>
    <w:p w:rsidR="00F83B7E" w:rsidRPr="00F83B7E" w:rsidRDefault="00F83B7E" w:rsidP="00F83B7E">
      <w:pPr>
        <w:rPr>
          <w:b/>
          <w:bCs/>
          <w:sz w:val="28"/>
        </w:rPr>
      </w:pPr>
      <w:r w:rsidRPr="00F83B7E">
        <w:rPr>
          <w:rFonts w:hint="eastAsia"/>
          <w:b/>
          <w:bCs/>
          <w:sz w:val="28"/>
        </w:rPr>
        <w:t>◇可自定义心跳包格式</w:t>
      </w:r>
    </w:p>
    <w:p w:rsidR="00F83B7E" w:rsidRPr="00F83B7E" w:rsidRDefault="00F83B7E" w:rsidP="00F83B7E">
      <w:pPr>
        <w:rPr>
          <w:b/>
          <w:bCs/>
          <w:sz w:val="28"/>
        </w:rPr>
      </w:pPr>
    </w:p>
    <w:p w:rsidR="00F83B7E" w:rsidRPr="00F83B7E" w:rsidRDefault="00F83B7E" w:rsidP="00F83B7E">
      <w:pPr>
        <w:rPr>
          <w:b/>
          <w:bCs/>
          <w:sz w:val="28"/>
        </w:rPr>
      </w:pPr>
    </w:p>
    <w:p w:rsidR="00F83B7E" w:rsidRPr="00F83B7E" w:rsidRDefault="00F83B7E" w:rsidP="00F83B7E">
      <w:pPr>
        <w:rPr>
          <w:b/>
          <w:bCs/>
          <w:sz w:val="28"/>
        </w:rPr>
      </w:pPr>
      <w:r w:rsidRPr="00F83B7E">
        <w:rPr>
          <w:rFonts w:hint="eastAsia"/>
          <w:b/>
          <w:bCs/>
          <w:sz w:val="28"/>
        </w:rPr>
        <w:t>总体架构设计</w:t>
      </w:r>
    </w:p>
    <w:p w:rsidR="00F83B7E" w:rsidRPr="00F83B7E" w:rsidRDefault="00F83B7E" w:rsidP="00F83B7E">
      <w:pPr>
        <w:rPr>
          <w:b/>
          <w:bCs/>
          <w:sz w:val="28"/>
        </w:rPr>
      </w:pPr>
      <w:r w:rsidRPr="00F83B7E">
        <w:rPr>
          <w:b/>
          <w:bCs/>
          <w:sz w:val="28"/>
        </w:rPr>
        <w:t>实时监测系统从总体上可以划分为现场监测设备和监测中心接收处理设备两个重要组成部分。具体如图所示。</w:t>
      </w:r>
    </w:p>
    <w:p w:rsidR="00F83B7E" w:rsidRPr="00F83B7E" w:rsidRDefault="00F83B7E" w:rsidP="00F83B7E">
      <w:pPr>
        <w:rPr>
          <w:b/>
          <w:bCs/>
          <w:sz w:val="28"/>
        </w:rPr>
      </w:pPr>
      <w:r w:rsidRPr="00F83B7E">
        <w:rPr>
          <w:b/>
          <w:bCs/>
          <w:sz w:val="28"/>
        </w:rPr>
        <w:t>现场监测设备主要包括</w:t>
      </w:r>
      <w:r w:rsidRPr="00F83B7E">
        <w:rPr>
          <w:rFonts w:hint="eastAsia"/>
          <w:b/>
          <w:bCs/>
          <w:sz w:val="28"/>
        </w:rPr>
        <w:t>摄</w:t>
      </w:r>
      <w:r w:rsidRPr="00F83B7E">
        <w:rPr>
          <w:b/>
          <w:bCs/>
          <w:sz w:val="28"/>
        </w:rPr>
        <w:t>像机、雨量计、</w:t>
      </w:r>
      <w:r w:rsidRPr="00F83B7E">
        <w:rPr>
          <w:b/>
          <w:bCs/>
          <w:sz w:val="28"/>
        </w:rPr>
        <w:t>RTU</w:t>
      </w:r>
      <w:r w:rsidRPr="00F83B7E">
        <w:rPr>
          <w:b/>
          <w:bCs/>
          <w:sz w:val="28"/>
        </w:rPr>
        <w:t>终端控制器、</w:t>
      </w:r>
      <w:r w:rsidRPr="00F83B7E">
        <w:rPr>
          <w:b/>
          <w:bCs/>
          <w:sz w:val="28"/>
        </w:rPr>
        <w:t>DTU</w:t>
      </w:r>
      <w:r w:rsidRPr="00F83B7E">
        <w:rPr>
          <w:b/>
          <w:bCs/>
          <w:sz w:val="28"/>
        </w:rPr>
        <w:t>通信设备（</w:t>
      </w:r>
      <w:r w:rsidRPr="00F83B7E">
        <w:rPr>
          <w:b/>
          <w:bCs/>
          <w:sz w:val="28"/>
        </w:rPr>
        <w:t>GPRS/GSM</w:t>
      </w:r>
      <w:r w:rsidRPr="00F83B7E">
        <w:rPr>
          <w:b/>
          <w:bCs/>
          <w:sz w:val="28"/>
        </w:rPr>
        <w:t>模块）、</w:t>
      </w:r>
      <w:r w:rsidRPr="00F83B7E">
        <w:rPr>
          <w:rFonts w:hint="eastAsia"/>
          <w:b/>
          <w:bCs/>
          <w:sz w:val="28"/>
        </w:rPr>
        <w:t>信号防雷</w:t>
      </w:r>
      <w:r w:rsidRPr="00F83B7E">
        <w:rPr>
          <w:b/>
          <w:bCs/>
          <w:sz w:val="28"/>
        </w:rPr>
        <w:t>器、协议转换模块、</w:t>
      </w:r>
      <w:r w:rsidRPr="00F83B7E">
        <w:rPr>
          <w:rFonts w:hint="eastAsia"/>
          <w:b/>
          <w:bCs/>
          <w:sz w:val="28"/>
        </w:rPr>
        <w:t>太阳能电板</w:t>
      </w:r>
      <w:r w:rsidRPr="00F83B7E">
        <w:rPr>
          <w:b/>
          <w:bCs/>
          <w:sz w:val="28"/>
        </w:rPr>
        <w:t>、蓄电池以及电源避雷器等。</w:t>
      </w:r>
    </w:p>
    <w:p w:rsidR="00F83B7E" w:rsidRPr="00F83B7E" w:rsidRDefault="00F83B7E" w:rsidP="00F83B7E">
      <w:pPr>
        <w:rPr>
          <w:b/>
          <w:bCs/>
          <w:sz w:val="28"/>
        </w:rPr>
      </w:pPr>
      <w:r w:rsidRPr="00F83B7E">
        <w:rPr>
          <w:b/>
          <w:bCs/>
          <w:sz w:val="28"/>
        </w:rPr>
        <w:t xml:space="preserve">RTU </w:t>
      </w:r>
      <w:r w:rsidRPr="00F83B7E">
        <w:rPr>
          <w:b/>
          <w:bCs/>
          <w:sz w:val="28"/>
        </w:rPr>
        <w:t>用于采集、存储和处理计量设备数据，</w:t>
      </w:r>
      <w:r w:rsidRPr="00F83B7E">
        <w:rPr>
          <w:b/>
          <w:bCs/>
          <w:sz w:val="28"/>
        </w:rPr>
        <w:t xml:space="preserve">DTU </w:t>
      </w:r>
      <w:r w:rsidRPr="00F83B7E">
        <w:rPr>
          <w:b/>
          <w:bCs/>
          <w:sz w:val="28"/>
        </w:rPr>
        <w:t>通信设备用于将</w:t>
      </w:r>
      <w:r w:rsidRPr="00F83B7E">
        <w:rPr>
          <w:b/>
          <w:bCs/>
          <w:sz w:val="28"/>
        </w:rPr>
        <w:t xml:space="preserve"> RTU </w:t>
      </w:r>
      <w:r w:rsidRPr="00F83B7E">
        <w:rPr>
          <w:b/>
          <w:bCs/>
          <w:sz w:val="28"/>
        </w:rPr>
        <w:t>采集的数据通过</w:t>
      </w:r>
      <w:r w:rsidRPr="00F83B7E">
        <w:rPr>
          <w:b/>
          <w:bCs/>
          <w:sz w:val="28"/>
        </w:rPr>
        <w:t xml:space="preserve"> GPRS </w:t>
      </w:r>
      <w:r w:rsidRPr="00F83B7E">
        <w:rPr>
          <w:b/>
          <w:bCs/>
          <w:sz w:val="28"/>
        </w:rPr>
        <w:t>无线传输网络（公网专线）发送至监</w:t>
      </w:r>
      <w:r w:rsidRPr="00F83B7E">
        <w:rPr>
          <w:b/>
          <w:bCs/>
          <w:sz w:val="28"/>
        </w:rPr>
        <w:t xml:space="preserve"> </w:t>
      </w:r>
      <w:r w:rsidRPr="00F83B7E">
        <w:rPr>
          <w:b/>
          <w:bCs/>
          <w:sz w:val="28"/>
        </w:rPr>
        <w:t>测中心数据接收服务器。</w:t>
      </w:r>
      <w:r w:rsidRPr="00F83B7E">
        <w:rPr>
          <w:rFonts w:hint="eastAsia"/>
          <w:b/>
          <w:bCs/>
          <w:sz w:val="28"/>
        </w:rPr>
        <w:t>太阳能</w:t>
      </w:r>
      <w:r w:rsidRPr="00F83B7E">
        <w:rPr>
          <w:b/>
          <w:bCs/>
          <w:sz w:val="28"/>
        </w:rPr>
        <w:t>电板、蓄电池、充电控制器以及电源避雷器等提供系统供电保障。</w:t>
      </w:r>
    </w:p>
    <w:p w:rsidR="00F83B7E" w:rsidRPr="00F83B7E" w:rsidRDefault="00F83B7E" w:rsidP="00F83B7E">
      <w:pPr>
        <w:rPr>
          <w:b/>
          <w:bCs/>
          <w:sz w:val="28"/>
        </w:rPr>
      </w:pPr>
      <w:r w:rsidRPr="00F83B7E">
        <w:rPr>
          <w:b/>
          <w:bCs/>
          <w:sz w:val="28"/>
        </w:rPr>
        <w:t>监测中心端接收处理设备主要由数据接收服务器和存储服务器组成。数据接收服务器装有数据采集接收软件，负责接收现场监测设备采集的实时取水量信息，并对信息进行提取、过滤和转换处理，将数据转换为水资源监测数据标准存储格式</w:t>
      </w:r>
      <w:r w:rsidRPr="00F83B7E">
        <w:rPr>
          <w:b/>
          <w:bCs/>
          <w:sz w:val="28"/>
        </w:rPr>
        <w:lastRenderedPageBreak/>
        <w:t>后录入水资源取用水监</w:t>
      </w:r>
      <w:r w:rsidRPr="00F83B7E">
        <w:rPr>
          <w:b/>
          <w:bCs/>
          <w:sz w:val="28"/>
        </w:rPr>
        <w:t xml:space="preserve"> </w:t>
      </w:r>
      <w:r w:rsidRPr="00F83B7E">
        <w:rPr>
          <w:b/>
          <w:bCs/>
          <w:sz w:val="28"/>
        </w:rPr>
        <w:t>测中心数据库。</w:t>
      </w:r>
    </w:p>
    <w:p w:rsidR="00F83B7E" w:rsidRPr="00F83B7E" w:rsidRDefault="00F83B7E" w:rsidP="00F83B7E"/>
    <w:p w:rsidR="00F83B7E" w:rsidRDefault="00F83B7E" w:rsidP="00FE26ED">
      <w:pPr>
        <w:rPr>
          <w:rFonts w:ascii="黑体" w:hAnsi="黑体"/>
          <w:b/>
          <w:bCs/>
          <w:sz w:val="44"/>
          <w:szCs w:val="44"/>
        </w:rPr>
      </w:pPr>
    </w:p>
    <w:p w:rsidR="00FE26ED" w:rsidRDefault="00FE26ED" w:rsidP="00FE26ED">
      <w:pPr>
        <w:rPr>
          <w:rFonts w:ascii="黑体" w:hAnsi="黑体"/>
          <w:b/>
          <w:bCs/>
          <w:sz w:val="44"/>
          <w:szCs w:val="44"/>
        </w:rPr>
      </w:pPr>
      <w:r>
        <w:rPr>
          <w:rFonts w:ascii="黑体" w:hAnsi="黑体" w:hint="eastAsia"/>
          <w:b/>
          <w:bCs/>
          <w:sz w:val="44"/>
          <w:szCs w:val="44"/>
        </w:rPr>
        <w:t>四、应用</w:t>
      </w:r>
      <w:r w:rsidRPr="001F345B">
        <w:rPr>
          <w:rFonts w:ascii="黑体" w:hAnsi="黑体" w:hint="eastAsia"/>
          <w:b/>
          <w:bCs/>
          <w:sz w:val="44"/>
          <w:szCs w:val="44"/>
        </w:rPr>
        <w:t>领域</w:t>
      </w:r>
    </w:p>
    <w:p w:rsidR="00FE26ED" w:rsidRPr="00F83B7E" w:rsidRDefault="00FE26ED" w:rsidP="00FE26ED">
      <w:pPr>
        <w:ind w:firstLineChars="200" w:firstLine="562"/>
        <w:rPr>
          <w:rFonts w:ascii="黑体" w:hAnsi="黑体"/>
          <w:b/>
          <w:bCs/>
          <w:sz w:val="28"/>
          <w:szCs w:val="28"/>
        </w:rPr>
      </w:pPr>
      <w:r w:rsidRPr="00F83B7E">
        <w:rPr>
          <w:rFonts w:ascii="黑体" w:hAnsi="黑体" w:hint="eastAsia"/>
          <w:b/>
          <w:bCs/>
          <w:sz w:val="28"/>
          <w:szCs w:val="28"/>
        </w:rPr>
        <w:t>水文水情测报水库自动化监测</w:t>
      </w:r>
    </w:p>
    <w:p w:rsidR="00FE26ED" w:rsidRPr="00F83B7E" w:rsidRDefault="00FE26ED" w:rsidP="00FE26ED">
      <w:pPr>
        <w:ind w:firstLineChars="200" w:firstLine="562"/>
        <w:rPr>
          <w:rFonts w:ascii="黑体" w:hAnsi="黑体"/>
          <w:b/>
          <w:bCs/>
          <w:sz w:val="28"/>
          <w:szCs w:val="28"/>
        </w:rPr>
      </w:pPr>
      <w:r w:rsidRPr="00F83B7E">
        <w:rPr>
          <w:rFonts w:ascii="黑体" w:hAnsi="黑体" w:hint="eastAsia"/>
          <w:b/>
          <w:bCs/>
          <w:sz w:val="28"/>
          <w:szCs w:val="28"/>
        </w:rPr>
        <w:t>水资源管理系统</w:t>
      </w:r>
    </w:p>
    <w:p w:rsidR="00FE26ED" w:rsidRPr="00F83B7E" w:rsidRDefault="00FE26ED" w:rsidP="00FE26ED">
      <w:pPr>
        <w:ind w:firstLineChars="200" w:firstLine="562"/>
        <w:rPr>
          <w:rFonts w:ascii="黑体" w:hAnsi="黑体"/>
          <w:b/>
          <w:bCs/>
          <w:sz w:val="28"/>
          <w:szCs w:val="28"/>
        </w:rPr>
      </w:pPr>
      <w:r w:rsidRPr="00F83B7E">
        <w:rPr>
          <w:rFonts w:ascii="黑体" w:hAnsi="黑体" w:hint="eastAsia"/>
          <w:b/>
          <w:bCs/>
          <w:sz w:val="28"/>
          <w:szCs w:val="28"/>
        </w:rPr>
        <w:t>地下水监测水源井监测系统</w:t>
      </w:r>
    </w:p>
    <w:p w:rsidR="00FE26ED" w:rsidRPr="00F83B7E" w:rsidRDefault="00FE26ED" w:rsidP="00F83B7E">
      <w:pPr>
        <w:ind w:firstLineChars="200" w:firstLine="562"/>
        <w:rPr>
          <w:rFonts w:ascii="黑体" w:hAnsi="黑体"/>
          <w:b/>
          <w:bCs/>
          <w:sz w:val="28"/>
          <w:szCs w:val="28"/>
        </w:rPr>
      </w:pPr>
      <w:r w:rsidRPr="00F83B7E">
        <w:rPr>
          <w:rFonts w:ascii="黑体" w:hAnsi="黑体" w:hint="eastAsia"/>
          <w:b/>
          <w:bCs/>
          <w:sz w:val="28"/>
          <w:szCs w:val="28"/>
        </w:rPr>
        <w:t xml:space="preserve">城市防洪监测与管理系统　　</w:t>
      </w:r>
    </w:p>
    <w:p w:rsidR="00FE26ED" w:rsidRPr="00F83B7E" w:rsidRDefault="00FE26ED" w:rsidP="00F83B7E">
      <w:pPr>
        <w:ind w:firstLineChars="200" w:firstLine="562"/>
        <w:rPr>
          <w:rFonts w:ascii="黑体" w:hAnsi="黑体"/>
          <w:b/>
          <w:bCs/>
          <w:sz w:val="28"/>
          <w:szCs w:val="28"/>
        </w:rPr>
      </w:pPr>
      <w:r w:rsidRPr="00F83B7E">
        <w:rPr>
          <w:rFonts w:ascii="黑体" w:hAnsi="黑体" w:hint="eastAsia"/>
          <w:b/>
          <w:bCs/>
          <w:sz w:val="28"/>
          <w:szCs w:val="28"/>
        </w:rPr>
        <w:t>闸门泵站监测水泵远程监控系统</w:t>
      </w:r>
    </w:p>
    <w:p w:rsidR="00FE26ED" w:rsidRPr="00F83B7E" w:rsidRDefault="00FE26ED" w:rsidP="00F83B7E">
      <w:pPr>
        <w:ind w:firstLineChars="200" w:firstLine="562"/>
        <w:rPr>
          <w:rFonts w:ascii="黑体" w:hAnsi="黑体"/>
          <w:b/>
          <w:bCs/>
          <w:sz w:val="28"/>
          <w:szCs w:val="28"/>
        </w:rPr>
      </w:pPr>
      <w:r w:rsidRPr="00F83B7E">
        <w:rPr>
          <w:rFonts w:ascii="黑体" w:hAnsi="黑体" w:hint="eastAsia"/>
          <w:b/>
          <w:bCs/>
          <w:sz w:val="28"/>
          <w:szCs w:val="28"/>
        </w:rPr>
        <w:t>土壤墒情监测节水灌溉自动监测</w:t>
      </w:r>
    </w:p>
    <w:p w:rsidR="00FE26ED" w:rsidRPr="00F83B7E" w:rsidRDefault="00FE26ED" w:rsidP="00F83B7E">
      <w:pPr>
        <w:ind w:firstLineChars="200" w:firstLine="562"/>
        <w:rPr>
          <w:rFonts w:ascii="黑体" w:hAnsi="黑体"/>
          <w:b/>
          <w:bCs/>
          <w:sz w:val="28"/>
          <w:szCs w:val="28"/>
        </w:rPr>
      </w:pPr>
      <w:r w:rsidRPr="00F83B7E">
        <w:rPr>
          <w:rFonts w:ascii="黑体" w:hAnsi="黑体" w:hint="eastAsia"/>
          <w:b/>
          <w:bCs/>
          <w:sz w:val="28"/>
          <w:szCs w:val="28"/>
        </w:rPr>
        <w:t>山洪灾害防治</w:t>
      </w:r>
    </w:p>
    <w:p w:rsidR="00FE26ED" w:rsidRPr="00F83B7E" w:rsidRDefault="00FE26ED" w:rsidP="00FE26ED">
      <w:pPr>
        <w:ind w:firstLineChars="200" w:firstLine="562"/>
        <w:rPr>
          <w:rFonts w:ascii="黑体" w:hAnsi="黑体"/>
          <w:b/>
          <w:bCs/>
          <w:sz w:val="28"/>
          <w:szCs w:val="28"/>
        </w:rPr>
      </w:pPr>
      <w:r w:rsidRPr="00F83B7E">
        <w:rPr>
          <w:rFonts w:ascii="黑体" w:hAnsi="黑体" w:hint="eastAsia"/>
          <w:b/>
          <w:bCs/>
          <w:sz w:val="28"/>
          <w:szCs w:val="28"/>
        </w:rPr>
        <w:t xml:space="preserve">城乡供水及管网监控系统　　</w:t>
      </w:r>
    </w:p>
    <w:p w:rsidR="00B83587" w:rsidRPr="00FE26ED" w:rsidRDefault="00B83587" w:rsidP="00B83587">
      <w:pPr>
        <w:ind w:left="420" w:firstLineChars="350" w:firstLine="984"/>
        <w:rPr>
          <w:b/>
          <w:bCs/>
          <w:sz w:val="28"/>
        </w:rPr>
      </w:pPr>
    </w:p>
    <w:p w:rsidR="00B83587" w:rsidRDefault="00B83587" w:rsidP="00B83587">
      <w:pPr>
        <w:jc w:val="center"/>
      </w:pPr>
    </w:p>
    <w:p w:rsidR="00B83587" w:rsidRPr="00D30AFC" w:rsidRDefault="00B83587" w:rsidP="00B83587">
      <w:pPr>
        <w:ind w:left="420" w:firstLine="420"/>
        <w:rPr>
          <w:b/>
          <w:bCs/>
          <w:sz w:val="28"/>
        </w:rPr>
      </w:pPr>
    </w:p>
    <w:p w:rsidR="00B83587" w:rsidRDefault="00F83B7E" w:rsidP="00F83B7E">
      <w:pPr>
        <w:pStyle w:val="1"/>
      </w:pPr>
      <w:r>
        <w:rPr>
          <w:rFonts w:hint="eastAsia"/>
        </w:rPr>
        <w:t>五</w:t>
      </w:r>
      <w:r w:rsidR="00B83587">
        <w:rPr>
          <w:rFonts w:hint="eastAsia"/>
        </w:rPr>
        <w:t>、</w:t>
      </w:r>
      <w:bookmarkEnd w:id="2"/>
      <w:r w:rsidR="00B83587">
        <w:rPr>
          <w:rFonts w:hint="eastAsia"/>
        </w:rPr>
        <w:t>配置参数</w:t>
      </w:r>
      <w:bookmarkEnd w:id="3"/>
    </w:p>
    <w:p w:rsidR="00F83B7E" w:rsidRPr="00BD49C2" w:rsidRDefault="00F83B7E" w:rsidP="00F83B7E">
      <w:pPr>
        <w:pStyle w:val="2"/>
      </w:pPr>
      <w:r w:rsidRPr="00BD49C2">
        <w:rPr>
          <w:rFonts w:hint="eastAsia"/>
        </w:rPr>
        <w:t>一、参数设置准备和链接</w:t>
      </w:r>
    </w:p>
    <w:p w:rsidR="00F83B7E" w:rsidRDefault="00F83B7E" w:rsidP="00F83B7E">
      <w:pPr>
        <w:ind w:firstLineChars="100" w:firstLine="321"/>
        <w:rPr>
          <w:b/>
          <w:bCs/>
          <w:sz w:val="28"/>
        </w:rPr>
      </w:pPr>
      <w:r w:rsidRPr="00823D42">
        <w:rPr>
          <w:rStyle w:val="30"/>
          <w:rFonts w:hint="eastAsia"/>
        </w:rPr>
        <w:t>1</w:t>
      </w:r>
      <w:r w:rsidRPr="00823D42">
        <w:rPr>
          <w:rStyle w:val="30"/>
          <w:rFonts w:hint="eastAsia"/>
        </w:rPr>
        <w:t>、</w:t>
      </w:r>
      <w:r>
        <w:rPr>
          <w:rFonts w:hint="eastAsia"/>
          <w:b/>
          <w:bCs/>
          <w:sz w:val="28"/>
        </w:rPr>
        <w:t>双击桌面</w:t>
      </w:r>
      <w:r>
        <w:rPr>
          <w:rFonts w:hint="eastAsia"/>
          <w:noProof/>
        </w:rPr>
        <w:drawing>
          <wp:inline distT="0" distB="0" distL="0" distR="0" wp14:anchorId="608E120F" wp14:editId="4557C4A2">
            <wp:extent cx="561975" cy="581025"/>
            <wp:effectExtent l="0" t="0" r="9525"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581025"/>
                    </a:xfrm>
                    <a:prstGeom prst="rect">
                      <a:avLst/>
                    </a:prstGeom>
                    <a:noFill/>
                    <a:ln>
                      <a:noFill/>
                    </a:ln>
                  </pic:spPr>
                </pic:pic>
              </a:graphicData>
            </a:graphic>
          </wp:inline>
        </w:drawing>
      </w:r>
      <w:r w:rsidRPr="00292398">
        <w:rPr>
          <w:rFonts w:hint="eastAsia"/>
          <w:b/>
          <w:bCs/>
          <w:sz w:val="28"/>
        </w:rPr>
        <w:t>图标</w:t>
      </w:r>
      <w:r>
        <w:rPr>
          <w:rFonts w:hint="eastAsia"/>
          <w:b/>
          <w:bCs/>
          <w:sz w:val="28"/>
        </w:rPr>
        <w:t>打开计算机</w:t>
      </w:r>
      <w:r>
        <w:rPr>
          <w:rFonts w:hint="eastAsia"/>
          <w:b/>
          <w:bCs/>
          <w:sz w:val="28"/>
        </w:rPr>
        <w:t>USB</w:t>
      </w:r>
      <w:r>
        <w:rPr>
          <w:rFonts w:hint="eastAsia"/>
          <w:b/>
          <w:bCs/>
          <w:sz w:val="28"/>
        </w:rPr>
        <w:t>参数配置软件，软件运行后显示的主界面如下图：</w:t>
      </w:r>
    </w:p>
    <w:p w:rsidR="00F83B7E" w:rsidRDefault="00F83B7E" w:rsidP="00F83B7E">
      <w:pPr>
        <w:jc w:val="center"/>
        <w:rPr>
          <w:b/>
          <w:bCs/>
          <w:sz w:val="28"/>
        </w:rPr>
      </w:pPr>
      <w:r>
        <w:rPr>
          <w:noProof/>
        </w:rPr>
        <w:lastRenderedPageBreak/>
        <w:drawing>
          <wp:inline distT="0" distB="0" distL="0" distR="0" wp14:anchorId="5209EDCF" wp14:editId="0D16123B">
            <wp:extent cx="5038095" cy="267619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38095" cy="2676190"/>
                    </a:xfrm>
                    <a:prstGeom prst="rect">
                      <a:avLst/>
                    </a:prstGeom>
                  </pic:spPr>
                </pic:pic>
              </a:graphicData>
            </a:graphic>
          </wp:inline>
        </w:drawing>
      </w:r>
    </w:p>
    <w:p w:rsidR="00F83B7E" w:rsidRDefault="00F83B7E" w:rsidP="00F83B7E">
      <w:pPr>
        <w:jc w:val="center"/>
        <w:rPr>
          <w:b/>
          <w:bCs/>
          <w:sz w:val="28"/>
        </w:rPr>
      </w:pPr>
      <w:r>
        <w:rPr>
          <w:rFonts w:hint="eastAsia"/>
          <w:b/>
          <w:bCs/>
          <w:sz w:val="28"/>
        </w:rPr>
        <w:t>主界面</w:t>
      </w:r>
    </w:p>
    <w:p w:rsidR="00F83B7E" w:rsidRDefault="00F83B7E" w:rsidP="00F83B7E">
      <w:pPr>
        <w:numPr>
          <w:ilvl w:val="0"/>
          <w:numId w:val="1"/>
        </w:numPr>
        <w:rPr>
          <w:b/>
          <w:bCs/>
          <w:sz w:val="28"/>
        </w:rPr>
      </w:pPr>
      <w:r>
        <w:rPr>
          <w:rFonts w:hint="eastAsia"/>
          <w:b/>
          <w:bCs/>
          <w:sz w:val="28"/>
        </w:rPr>
        <w:t>RTU</w:t>
      </w:r>
      <w:r>
        <w:rPr>
          <w:rFonts w:hint="eastAsia"/>
          <w:b/>
          <w:bCs/>
          <w:sz w:val="28"/>
        </w:rPr>
        <w:t>需要连接好电源线，并已上电，才可以设置参数；</w:t>
      </w:r>
    </w:p>
    <w:p w:rsidR="00F83B7E" w:rsidRDefault="00F83B7E" w:rsidP="00F83B7E">
      <w:pPr>
        <w:numPr>
          <w:ilvl w:val="0"/>
          <w:numId w:val="1"/>
        </w:numPr>
        <w:rPr>
          <w:b/>
          <w:bCs/>
          <w:sz w:val="28"/>
        </w:rPr>
      </w:pPr>
      <w:r>
        <w:rPr>
          <w:rFonts w:hint="eastAsia"/>
          <w:b/>
          <w:bCs/>
          <w:sz w:val="28"/>
        </w:rPr>
        <w:t>将</w:t>
      </w:r>
      <w:hyperlink r:id="rId10" w:tgtFrame="_blank" w:history="1">
        <w:r w:rsidRPr="00357E16">
          <w:rPr>
            <w:b/>
            <w:bCs/>
            <w:sz w:val="28"/>
          </w:rPr>
          <w:t>公对公</w:t>
        </w:r>
        <w:r w:rsidRPr="00357E16">
          <w:rPr>
            <w:b/>
            <w:bCs/>
            <w:sz w:val="28"/>
          </w:rPr>
          <w:t>USB</w:t>
        </w:r>
        <w:r w:rsidRPr="00357E16">
          <w:rPr>
            <w:b/>
            <w:bCs/>
            <w:sz w:val="28"/>
          </w:rPr>
          <w:t>线</w:t>
        </w:r>
        <w:r w:rsidRPr="00357E16">
          <w:rPr>
            <w:b/>
            <w:bCs/>
            <w:sz w:val="28"/>
          </w:rPr>
          <w:t xml:space="preserve"> </w:t>
        </w:r>
        <w:r>
          <w:rPr>
            <w:rFonts w:hint="eastAsia"/>
            <w:b/>
            <w:bCs/>
            <w:sz w:val="28"/>
          </w:rPr>
          <w:t>任意一</w:t>
        </w:r>
      </w:hyperlink>
      <w:r>
        <w:rPr>
          <w:rFonts w:hint="eastAsia"/>
          <w:b/>
          <w:bCs/>
          <w:sz w:val="28"/>
        </w:rPr>
        <w:t>端插在计算机</w:t>
      </w:r>
      <w:r>
        <w:rPr>
          <w:rFonts w:hint="eastAsia"/>
          <w:b/>
          <w:bCs/>
          <w:sz w:val="28"/>
        </w:rPr>
        <w:t>USB</w:t>
      </w:r>
      <w:r>
        <w:rPr>
          <w:rFonts w:hint="eastAsia"/>
          <w:b/>
          <w:bCs/>
          <w:sz w:val="28"/>
        </w:rPr>
        <w:t>口上，将</w:t>
      </w:r>
      <w:r w:rsidRPr="00357E16">
        <w:rPr>
          <w:b/>
          <w:bCs/>
          <w:sz w:val="28"/>
        </w:rPr>
        <w:t>USB</w:t>
      </w:r>
      <w:r w:rsidRPr="00357E16">
        <w:rPr>
          <w:b/>
          <w:bCs/>
          <w:sz w:val="28"/>
        </w:rPr>
        <w:t>线</w:t>
      </w:r>
      <w:r>
        <w:rPr>
          <w:rFonts w:hint="eastAsia"/>
          <w:b/>
          <w:bCs/>
          <w:sz w:val="28"/>
        </w:rPr>
        <w:t>另一端插在</w:t>
      </w:r>
      <w:r>
        <w:rPr>
          <w:rFonts w:hint="eastAsia"/>
          <w:b/>
          <w:bCs/>
          <w:sz w:val="28"/>
        </w:rPr>
        <w:t>RTU</w:t>
      </w:r>
      <w:r>
        <w:rPr>
          <w:rFonts w:hint="eastAsia"/>
          <w:b/>
          <w:bCs/>
          <w:sz w:val="28"/>
        </w:rPr>
        <w:t>的</w:t>
      </w:r>
      <w:r>
        <w:rPr>
          <w:rFonts w:hint="eastAsia"/>
          <w:b/>
          <w:bCs/>
          <w:sz w:val="28"/>
        </w:rPr>
        <w:t>USB</w:t>
      </w:r>
      <w:r>
        <w:rPr>
          <w:rFonts w:hint="eastAsia"/>
          <w:b/>
          <w:bCs/>
          <w:sz w:val="28"/>
        </w:rPr>
        <w:t>插座口上，如下图：</w:t>
      </w:r>
    </w:p>
    <w:p w:rsidR="00F83B7E" w:rsidRDefault="00F83B7E" w:rsidP="00F83B7E">
      <w:pPr>
        <w:ind w:left="930"/>
        <w:jc w:val="center"/>
      </w:pPr>
      <w:r>
        <w:rPr>
          <w:rFonts w:hint="eastAsia"/>
          <w:b/>
          <w:bCs/>
          <w:noProof/>
          <w:sz w:val="28"/>
        </w:rPr>
        <w:drawing>
          <wp:inline distT="0" distB="0" distL="0" distR="0" wp14:anchorId="721AA646" wp14:editId="0369C365">
            <wp:extent cx="2000250" cy="19812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0" cy="1981200"/>
                    </a:xfrm>
                    <a:prstGeom prst="rect">
                      <a:avLst/>
                    </a:prstGeom>
                    <a:noFill/>
                    <a:ln>
                      <a:noFill/>
                    </a:ln>
                  </pic:spPr>
                </pic:pic>
              </a:graphicData>
            </a:graphic>
          </wp:inline>
        </w:drawing>
      </w:r>
      <w:r>
        <w:rPr>
          <w:noProof/>
        </w:rPr>
        <w:drawing>
          <wp:inline distT="0" distB="0" distL="0" distR="0" wp14:anchorId="0B79A5D4" wp14:editId="54DB68F7">
            <wp:extent cx="3219450" cy="198120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9450" cy="1981200"/>
                    </a:xfrm>
                    <a:prstGeom prst="rect">
                      <a:avLst/>
                    </a:prstGeom>
                    <a:noFill/>
                    <a:ln>
                      <a:noFill/>
                    </a:ln>
                  </pic:spPr>
                </pic:pic>
              </a:graphicData>
            </a:graphic>
          </wp:inline>
        </w:drawing>
      </w:r>
    </w:p>
    <w:p w:rsidR="00F83B7E" w:rsidRDefault="00F83B7E" w:rsidP="00F83B7E">
      <w:pPr>
        <w:jc w:val="center"/>
        <w:rPr>
          <w:b/>
          <w:bCs/>
          <w:sz w:val="28"/>
        </w:rPr>
      </w:pPr>
      <w:r w:rsidRPr="00566EF8">
        <w:rPr>
          <w:b/>
          <w:bCs/>
          <w:sz w:val="28"/>
        </w:rPr>
        <w:t>公对公</w:t>
      </w:r>
      <w:r w:rsidRPr="00566EF8">
        <w:rPr>
          <w:b/>
          <w:bCs/>
          <w:sz w:val="28"/>
        </w:rPr>
        <w:t>USB</w:t>
      </w:r>
      <w:r w:rsidRPr="00566EF8">
        <w:rPr>
          <w:b/>
          <w:bCs/>
          <w:sz w:val="28"/>
        </w:rPr>
        <w:t>线</w:t>
      </w:r>
      <w:r>
        <w:rPr>
          <w:rFonts w:hint="eastAsia"/>
          <w:b/>
          <w:bCs/>
          <w:sz w:val="28"/>
        </w:rPr>
        <w:t xml:space="preserve">  </w:t>
      </w:r>
      <w:r>
        <w:rPr>
          <w:rFonts w:hint="eastAsia"/>
          <w:b/>
          <w:bCs/>
          <w:sz w:val="28"/>
        </w:rPr>
        <w:t>及</w:t>
      </w:r>
      <w:r>
        <w:rPr>
          <w:rFonts w:hint="eastAsia"/>
          <w:b/>
          <w:bCs/>
          <w:sz w:val="28"/>
        </w:rPr>
        <w:t xml:space="preserve">  RTU</w:t>
      </w:r>
      <w:r>
        <w:rPr>
          <w:rFonts w:hint="eastAsia"/>
          <w:b/>
          <w:bCs/>
          <w:sz w:val="28"/>
        </w:rPr>
        <w:t>上的</w:t>
      </w:r>
      <w:r>
        <w:rPr>
          <w:rFonts w:hint="eastAsia"/>
          <w:b/>
          <w:bCs/>
          <w:sz w:val="28"/>
        </w:rPr>
        <w:t>USB</w:t>
      </w:r>
      <w:r>
        <w:rPr>
          <w:rFonts w:hint="eastAsia"/>
          <w:b/>
          <w:bCs/>
          <w:sz w:val="28"/>
        </w:rPr>
        <w:t>插座</w:t>
      </w:r>
    </w:p>
    <w:p w:rsidR="00F83B7E" w:rsidRDefault="00387375" w:rsidP="00F83B7E">
      <w:pPr>
        <w:numPr>
          <w:ilvl w:val="0"/>
          <w:numId w:val="1"/>
        </w:numPr>
        <w:jc w:val="left"/>
        <w:rPr>
          <w:b/>
          <w:bCs/>
          <w:sz w:val="28"/>
        </w:rPr>
      </w:pPr>
      <w:hyperlink r:id="rId13" w:tgtFrame="_blank" w:history="1">
        <w:r w:rsidR="00F83B7E" w:rsidRPr="00357E16">
          <w:rPr>
            <w:b/>
            <w:bCs/>
            <w:sz w:val="28"/>
          </w:rPr>
          <w:t>USB</w:t>
        </w:r>
        <w:r w:rsidR="00F83B7E" w:rsidRPr="00357E16">
          <w:rPr>
            <w:b/>
            <w:bCs/>
            <w:sz w:val="28"/>
          </w:rPr>
          <w:t>线</w:t>
        </w:r>
      </w:hyperlink>
      <w:r w:rsidR="00F83B7E">
        <w:rPr>
          <w:rFonts w:hint="eastAsia"/>
          <w:b/>
          <w:bCs/>
          <w:sz w:val="28"/>
        </w:rPr>
        <w:t>连接好后，计算机配置软件将先从</w:t>
      </w:r>
      <w:r w:rsidR="00F83B7E">
        <w:rPr>
          <w:rFonts w:hint="eastAsia"/>
          <w:b/>
          <w:bCs/>
          <w:sz w:val="28"/>
        </w:rPr>
        <w:t>RTU</w:t>
      </w:r>
      <w:r w:rsidR="00F83B7E">
        <w:rPr>
          <w:rFonts w:hint="eastAsia"/>
          <w:b/>
          <w:bCs/>
          <w:sz w:val="28"/>
        </w:rPr>
        <w:t>下传所有参数到计算机，这时请稍等，等下传完成后再操作，如下图：</w:t>
      </w:r>
    </w:p>
    <w:p w:rsidR="00E05F59" w:rsidRPr="00E05F59" w:rsidRDefault="00E05F59" w:rsidP="00E05F59">
      <w:pPr>
        <w:widowControl/>
        <w:ind w:firstLineChars="400" w:firstLine="960"/>
        <w:jc w:val="left"/>
        <w:rPr>
          <w:rFonts w:ascii="宋体" w:hAnsi="宋体" w:cs="宋体"/>
          <w:kern w:val="0"/>
          <w:sz w:val="24"/>
        </w:rPr>
      </w:pPr>
      <w:r w:rsidRPr="00E05F59">
        <w:rPr>
          <w:rFonts w:ascii="宋体" w:hAnsi="宋体" w:cs="宋体"/>
          <w:noProof/>
          <w:kern w:val="0"/>
          <w:sz w:val="24"/>
        </w:rPr>
        <w:lastRenderedPageBreak/>
        <w:drawing>
          <wp:inline distT="0" distB="0" distL="0" distR="0" wp14:anchorId="54975658" wp14:editId="77E7AA59">
            <wp:extent cx="5038725" cy="2676525"/>
            <wp:effectExtent l="0" t="0" r="9525" b="9525"/>
            <wp:docPr id="139" name="图片 2" descr="C:\Users\Administrator\Documents\Tencent Files\1252387041\Image\C2C\A`UHX3]LFZH)SG@HSW7H5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Tencent Files\1252387041\Image\C2C\A`UHX3]LFZH)SG@HSW7H5G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8725" cy="2676525"/>
                    </a:xfrm>
                    <a:prstGeom prst="rect">
                      <a:avLst/>
                    </a:prstGeom>
                    <a:noFill/>
                    <a:ln>
                      <a:noFill/>
                    </a:ln>
                  </pic:spPr>
                </pic:pic>
              </a:graphicData>
            </a:graphic>
          </wp:inline>
        </w:drawing>
      </w:r>
    </w:p>
    <w:p w:rsidR="00F83B7E" w:rsidRDefault="00F83B7E" w:rsidP="00F83B7E">
      <w:pPr>
        <w:ind w:left="930"/>
        <w:jc w:val="center"/>
        <w:rPr>
          <w:b/>
          <w:bCs/>
          <w:sz w:val="28"/>
        </w:rPr>
      </w:pPr>
    </w:p>
    <w:p w:rsidR="00F83B7E" w:rsidRDefault="00F83B7E" w:rsidP="00F83B7E">
      <w:pPr>
        <w:ind w:left="930"/>
        <w:jc w:val="center"/>
        <w:rPr>
          <w:b/>
          <w:bCs/>
          <w:sz w:val="28"/>
        </w:rPr>
      </w:pPr>
    </w:p>
    <w:p w:rsidR="00F83B7E" w:rsidRDefault="00F83B7E" w:rsidP="00F83B7E">
      <w:pPr>
        <w:numPr>
          <w:ilvl w:val="0"/>
          <w:numId w:val="1"/>
        </w:numPr>
        <w:jc w:val="left"/>
        <w:rPr>
          <w:b/>
          <w:bCs/>
          <w:sz w:val="28"/>
        </w:rPr>
      </w:pPr>
      <w:r>
        <w:rPr>
          <w:rFonts w:hint="eastAsia"/>
          <w:b/>
          <w:bCs/>
          <w:sz w:val="28"/>
        </w:rPr>
        <w:t>当计算机配置软件绿色字符提示“</w:t>
      </w:r>
      <w:r>
        <w:rPr>
          <w:rFonts w:hint="eastAsia"/>
          <w:b/>
          <w:bCs/>
          <w:sz w:val="28"/>
        </w:rPr>
        <w:t>RTU</w:t>
      </w:r>
      <w:r>
        <w:rPr>
          <w:rFonts w:hint="eastAsia"/>
          <w:b/>
          <w:bCs/>
          <w:sz w:val="28"/>
        </w:rPr>
        <w:t>已连接，可以使用！”，就可以对</w:t>
      </w:r>
      <w:r>
        <w:rPr>
          <w:rFonts w:hint="eastAsia"/>
          <w:b/>
          <w:bCs/>
          <w:sz w:val="28"/>
        </w:rPr>
        <w:t>RTU</w:t>
      </w:r>
      <w:r>
        <w:rPr>
          <w:rFonts w:hint="eastAsia"/>
          <w:b/>
          <w:bCs/>
          <w:sz w:val="28"/>
        </w:rPr>
        <w:t>进行参数设置了，此时设置参数的按钮已经亮起并允许点击，如下图：</w:t>
      </w:r>
    </w:p>
    <w:p w:rsidR="00E05F59" w:rsidRPr="00E05F59" w:rsidRDefault="00E05F59" w:rsidP="00E05F59">
      <w:pPr>
        <w:widowControl/>
        <w:jc w:val="center"/>
        <w:rPr>
          <w:rFonts w:ascii="宋体" w:hAnsi="宋体" w:cs="宋体"/>
          <w:kern w:val="0"/>
          <w:sz w:val="24"/>
        </w:rPr>
      </w:pPr>
      <w:r w:rsidRPr="00E05F59">
        <w:rPr>
          <w:rFonts w:ascii="宋体" w:hAnsi="宋体" w:cs="宋体"/>
          <w:noProof/>
          <w:kern w:val="0"/>
          <w:sz w:val="24"/>
        </w:rPr>
        <w:drawing>
          <wp:inline distT="0" distB="0" distL="0" distR="0" wp14:anchorId="1EADC756" wp14:editId="4A01A5E5">
            <wp:extent cx="5038725" cy="2676525"/>
            <wp:effectExtent l="0" t="0" r="9525" b="9525"/>
            <wp:docPr id="140" name="图片 4" descr="C:\Users\Administrator\Documents\Tencent Files\1252387041\Image\C2C\@C%B`XEP{S_A8$]U28RL~4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Tencent Files\1252387041\Image\C2C\@C%B`XEP{S_A8$]U28RL~4I.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8725" cy="2676525"/>
                    </a:xfrm>
                    <a:prstGeom prst="rect">
                      <a:avLst/>
                    </a:prstGeom>
                    <a:noFill/>
                    <a:ln>
                      <a:noFill/>
                    </a:ln>
                  </pic:spPr>
                </pic:pic>
              </a:graphicData>
            </a:graphic>
          </wp:inline>
        </w:drawing>
      </w:r>
    </w:p>
    <w:p w:rsidR="00F83B7E" w:rsidRDefault="00823D42" w:rsidP="00F83B7E">
      <w:pPr>
        <w:jc w:val="left"/>
        <w:rPr>
          <w:b/>
          <w:bCs/>
          <w:sz w:val="28"/>
        </w:rPr>
      </w:pPr>
      <w:r>
        <w:rPr>
          <w:b/>
          <w:bCs/>
          <w:sz w:val="28"/>
        </w:rPr>
        <w:t>6</w:t>
      </w:r>
      <w:r>
        <w:rPr>
          <w:b/>
          <w:bCs/>
          <w:sz w:val="28"/>
        </w:rPr>
        <w:t>、</w:t>
      </w:r>
      <w:r w:rsidR="00F83B7E">
        <w:rPr>
          <w:rFonts w:hint="eastAsia"/>
          <w:b/>
          <w:bCs/>
          <w:sz w:val="28"/>
        </w:rPr>
        <w:t>点击主界面上的“参数</w:t>
      </w:r>
      <w:r w:rsidR="00172CDB">
        <w:rPr>
          <w:rFonts w:hint="eastAsia"/>
          <w:b/>
          <w:bCs/>
          <w:sz w:val="28"/>
        </w:rPr>
        <w:t>设置</w:t>
      </w:r>
      <w:r w:rsidR="00F83B7E">
        <w:rPr>
          <w:rFonts w:hint="eastAsia"/>
          <w:b/>
          <w:bCs/>
          <w:sz w:val="28"/>
        </w:rPr>
        <w:t>”按钮：</w:t>
      </w:r>
    </w:p>
    <w:p w:rsidR="00F83B7E" w:rsidRDefault="00172CDB" w:rsidP="00F83B7E">
      <w:pPr>
        <w:jc w:val="center"/>
        <w:rPr>
          <w:b/>
          <w:bCs/>
          <w:sz w:val="28"/>
        </w:rPr>
      </w:pPr>
      <w:r>
        <w:rPr>
          <w:noProof/>
        </w:rPr>
        <w:lastRenderedPageBreak/>
        <w:drawing>
          <wp:inline distT="0" distB="0" distL="0" distR="0" wp14:anchorId="47D9950D" wp14:editId="59E39C02">
            <wp:extent cx="5038095" cy="267619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38095" cy="2676190"/>
                    </a:xfrm>
                    <a:prstGeom prst="rect">
                      <a:avLst/>
                    </a:prstGeom>
                  </pic:spPr>
                </pic:pic>
              </a:graphicData>
            </a:graphic>
          </wp:inline>
        </w:drawing>
      </w:r>
    </w:p>
    <w:p w:rsidR="00F83B7E" w:rsidRDefault="00F83B7E" w:rsidP="00F83B7E">
      <w:pPr>
        <w:ind w:firstLineChars="200" w:firstLine="562"/>
        <w:jc w:val="left"/>
        <w:rPr>
          <w:b/>
          <w:bCs/>
          <w:sz w:val="28"/>
        </w:rPr>
      </w:pPr>
      <w:r>
        <w:rPr>
          <w:rFonts w:hint="eastAsia"/>
          <w:b/>
          <w:bCs/>
          <w:sz w:val="28"/>
        </w:rPr>
        <w:t>进入</w:t>
      </w:r>
      <w:r>
        <w:rPr>
          <w:rFonts w:hint="eastAsia"/>
          <w:b/>
          <w:bCs/>
          <w:sz w:val="28"/>
        </w:rPr>
        <w:t>RTU</w:t>
      </w:r>
      <w:r>
        <w:rPr>
          <w:rFonts w:hint="eastAsia"/>
          <w:b/>
          <w:bCs/>
          <w:sz w:val="28"/>
        </w:rPr>
        <w:t>参数设置界面：</w:t>
      </w:r>
    </w:p>
    <w:p w:rsidR="00F83B7E" w:rsidRDefault="00E05F59" w:rsidP="00F83B7E">
      <w:pPr>
        <w:jc w:val="center"/>
        <w:rPr>
          <w:b/>
          <w:bCs/>
          <w:sz w:val="28"/>
        </w:rPr>
      </w:pPr>
      <w:r>
        <w:rPr>
          <w:noProof/>
        </w:rPr>
        <w:lastRenderedPageBreak/>
        <w:drawing>
          <wp:inline distT="0" distB="0" distL="0" distR="0" wp14:anchorId="3FDC8A14" wp14:editId="51368831">
            <wp:extent cx="5352381" cy="6095238"/>
            <wp:effectExtent l="0" t="0" r="1270" b="127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52381" cy="6095238"/>
                    </a:xfrm>
                    <a:prstGeom prst="rect">
                      <a:avLst/>
                    </a:prstGeom>
                  </pic:spPr>
                </pic:pic>
              </a:graphicData>
            </a:graphic>
          </wp:inline>
        </w:drawing>
      </w:r>
    </w:p>
    <w:p w:rsidR="00F83B7E" w:rsidRDefault="00F83B7E" w:rsidP="00E05F59">
      <w:pPr>
        <w:rPr>
          <w:b/>
          <w:bCs/>
          <w:sz w:val="28"/>
        </w:rPr>
      </w:pPr>
    </w:p>
    <w:p w:rsidR="00823D42" w:rsidRDefault="00E05F59" w:rsidP="00E05F59">
      <w:pPr>
        <w:pStyle w:val="2"/>
      </w:pPr>
      <w:r>
        <w:rPr>
          <w:rFonts w:hint="eastAsia"/>
        </w:rPr>
        <w:lastRenderedPageBreak/>
        <w:t>二</w:t>
      </w:r>
      <w:r w:rsidR="00F83B7E">
        <w:rPr>
          <w:rFonts w:hint="eastAsia"/>
        </w:rPr>
        <w:t>、下面我们按照水资源归约设置下</w:t>
      </w:r>
      <w:r w:rsidR="00F83B7E">
        <w:rPr>
          <w:rFonts w:hint="eastAsia"/>
        </w:rPr>
        <w:t>RTU</w:t>
      </w:r>
      <w:r w:rsidR="00F83B7E">
        <w:rPr>
          <w:rFonts w:hint="eastAsia"/>
        </w:rPr>
        <w:t>参数，</w:t>
      </w:r>
    </w:p>
    <w:p w:rsidR="00F83B7E" w:rsidRDefault="00823D42" w:rsidP="00E05F59">
      <w:pPr>
        <w:pStyle w:val="2"/>
      </w:pPr>
      <w:r>
        <w:rPr>
          <w:rFonts w:hint="eastAsia"/>
        </w:rPr>
        <w:t>1</w:t>
      </w:r>
      <w:r>
        <w:t>.</w:t>
      </w:r>
      <w:r w:rsidR="00F83B7E">
        <w:rPr>
          <w:rFonts w:hint="eastAsia"/>
        </w:rPr>
        <w:t>我们先设置</w:t>
      </w:r>
      <w:r w:rsidR="00E05F59">
        <w:rPr>
          <w:rFonts w:hint="eastAsia"/>
        </w:rPr>
        <w:t>整体</w:t>
      </w:r>
      <w:r w:rsidR="00F83B7E">
        <w:rPr>
          <w:rFonts w:hint="eastAsia"/>
        </w:rPr>
        <w:t>参数，点击“</w:t>
      </w:r>
      <w:r w:rsidR="00E05F59">
        <w:rPr>
          <w:rFonts w:hint="eastAsia"/>
        </w:rPr>
        <w:t>整体</w:t>
      </w:r>
      <w:r w:rsidR="00F83B7E">
        <w:rPr>
          <w:rFonts w:hint="eastAsia"/>
        </w:rPr>
        <w:t>参数”按钮：</w:t>
      </w:r>
    </w:p>
    <w:p w:rsidR="00F83B7E" w:rsidRDefault="00E05F59" w:rsidP="00F83B7E">
      <w:pPr>
        <w:jc w:val="center"/>
        <w:rPr>
          <w:b/>
          <w:bCs/>
          <w:sz w:val="28"/>
        </w:rPr>
      </w:pPr>
      <w:r>
        <w:rPr>
          <w:noProof/>
        </w:rPr>
        <w:drawing>
          <wp:inline distT="0" distB="0" distL="0" distR="0" wp14:anchorId="2242F1A9" wp14:editId="0A7C9B61">
            <wp:extent cx="5352381" cy="6095238"/>
            <wp:effectExtent l="0" t="0" r="1270" b="127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52381" cy="6095238"/>
                    </a:xfrm>
                    <a:prstGeom prst="rect">
                      <a:avLst/>
                    </a:prstGeom>
                  </pic:spPr>
                </pic:pic>
              </a:graphicData>
            </a:graphic>
          </wp:inline>
        </w:drawing>
      </w:r>
    </w:p>
    <w:p w:rsidR="00F83B7E" w:rsidRDefault="00823D42" w:rsidP="00F83B7E">
      <w:pPr>
        <w:jc w:val="left"/>
        <w:rPr>
          <w:b/>
          <w:bCs/>
          <w:sz w:val="28"/>
        </w:rPr>
      </w:pPr>
      <w:r>
        <w:rPr>
          <w:rFonts w:hint="eastAsia"/>
          <w:b/>
          <w:bCs/>
          <w:sz w:val="28"/>
        </w:rPr>
        <w:t>2</w:t>
      </w:r>
      <w:r>
        <w:rPr>
          <w:b/>
          <w:bCs/>
          <w:sz w:val="28"/>
        </w:rPr>
        <w:t>.</w:t>
      </w:r>
      <w:r w:rsidR="00F83B7E">
        <w:rPr>
          <w:rFonts w:hint="eastAsia"/>
          <w:b/>
          <w:bCs/>
          <w:sz w:val="28"/>
        </w:rPr>
        <w:t>RTU</w:t>
      </w:r>
      <w:r w:rsidR="00F83B7E">
        <w:rPr>
          <w:rFonts w:hint="eastAsia"/>
          <w:b/>
          <w:bCs/>
          <w:sz w:val="28"/>
        </w:rPr>
        <w:t>参数设置界面：</w:t>
      </w:r>
    </w:p>
    <w:p w:rsidR="00F83B7E" w:rsidRDefault="00E05F59" w:rsidP="00F83B7E">
      <w:pPr>
        <w:jc w:val="center"/>
        <w:rPr>
          <w:b/>
          <w:bCs/>
          <w:sz w:val="28"/>
        </w:rPr>
      </w:pPr>
      <w:r>
        <w:rPr>
          <w:noProof/>
        </w:rPr>
        <w:lastRenderedPageBreak/>
        <w:drawing>
          <wp:inline distT="0" distB="0" distL="0" distR="0" wp14:anchorId="11BE1A77" wp14:editId="6945A7BF">
            <wp:extent cx="5352381" cy="6095238"/>
            <wp:effectExtent l="0" t="0" r="1270" b="127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52381" cy="6095238"/>
                    </a:xfrm>
                    <a:prstGeom prst="rect">
                      <a:avLst/>
                    </a:prstGeom>
                  </pic:spPr>
                </pic:pic>
              </a:graphicData>
            </a:graphic>
          </wp:inline>
        </w:drawing>
      </w:r>
    </w:p>
    <w:p w:rsidR="00F83B7E" w:rsidRDefault="00F83B7E" w:rsidP="00F83B7E">
      <w:pPr>
        <w:jc w:val="center"/>
        <w:rPr>
          <w:b/>
          <w:bCs/>
          <w:sz w:val="28"/>
        </w:rPr>
      </w:pPr>
    </w:p>
    <w:p w:rsidR="00F83B7E" w:rsidRDefault="00F83B7E" w:rsidP="00F83B7E">
      <w:pPr>
        <w:jc w:val="center"/>
        <w:rPr>
          <w:b/>
          <w:bCs/>
          <w:sz w:val="28"/>
        </w:rPr>
      </w:pPr>
    </w:p>
    <w:p w:rsidR="00F83B7E" w:rsidRDefault="00F83B7E" w:rsidP="00F83B7E">
      <w:pPr>
        <w:jc w:val="left"/>
        <w:rPr>
          <w:b/>
          <w:bCs/>
          <w:sz w:val="28"/>
        </w:rPr>
      </w:pPr>
      <w:r>
        <w:rPr>
          <w:rFonts w:hint="eastAsia"/>
          <w:b/>
          <w:bCs/>
          <w:sz w:val="28"/>
        </w:rPr>
        <w:t>3</w:t>
      </w:r>
      <w:r>
        <w:rPr>
          <w:rFonts w:hint="eastAsia"/>
          <w:b/>
          <w:bCs/>
          <w:sz w:val="28"/>
        </w:rPr>
        <w:t>、</w:t>
      </w:r>
      <w:r w:rsidR="004053DC">
        <w:rPr>
          <w:rFonts w:hint="eastAsia"/>
          <w:b/>
          <w:bCs/>
          <w:sz w:val="28"/>
        </w:rPr>
        <w:t>我们现在查看详细的信息</w:t>
      </w:r>
      <w:r>
        <w:rPr>
          <w:rFonts w:hint="eastAsia"/>
          <w:b/>
          <w:bCs/>
          <w:sz w:val="28"/>
        </w:rPr>
        <w:t>：</w:t>
      </w:r>
      <w:r>
        <w:rPr>
          <w:rFonts w:hint="eastAsia"/>
          <w:b/>
          <w:bCs/>
          <w:sz w:val="28"/>
        </w:rPr>
        <w:t xml:space="preserve">      </w:t>
      </w:r>
    </w:p>
    <w:p w:rsidR="00F83B7E" w:rsidRDefault="004053DC" w:rsidP="004053DC">
      <w:pPr>
        <w:jc w:val="center"/>
        <w:rPr>
          <w:b/>
          <w:bCs/>
          <w:sz w:val="28"/>
        </w:rPr>
      </w:pPr>
      <w:r>
        <w:rPr>
          <w:noProof/>
        </w:rPr>
        <w:lastRenderedPageBreak/>
        <w:drawing>
          <wp:inline distT="0" distB="0" distL="0" distR="0" wp14:anchorId="6612BCBD" wp14:editId="4DA2A398">
            <wp:extent cx="5361905" cy="6038095"/>
            <wp:effectExtent l="0" t="0" r="0" b="127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61905" cy="6038095"/>
                    </a:xfrm>
                    <a:prstGeom prst="rect">
                      <a:avLst/>
                    </a:prstGeom>
                  </pic:spPr>
                </pic:pic>
              </a:graphicData>
            </a:graphic>
          </wp:inline>
        </w:drawing>
      </w:r>
    </w:p>
    <w:p w:rsidR="00F83B7E" w:rsidRPr="00BC4EBF" w:rsidRDefault="00F83B7E" w:rsidP="00F83B7E">
      <w:pPr>
        <w:numPr>
          <w:ilvl w:val="1"/>
          <w:numId w:val="2"/>
        </w:numPr>
        <w:autoSpaceDE w:val="0"/>
        <w:autoSpaceDN w:val="0"/>
        <w:adjustRightInd w:val="0"/>
        <w:jc w:val="left"/>
        <w:rPr>
          <w:b/>
          <w:bCs/>
          <w:sz w:val="28"/>
          <w:szCs w:val="28"/>
        </w:rPr>
      </w:pPr>
      <w:r w:rsidRPr="00BC4EBF">
        <w:rPr>
          <w:rFonts w:ascii="宋体" w:hAnsi="宋体" w:hint="eastAsia"/>
          <w:b/>
          <w:bCs/>
          <w:sz w:val="28"/>
          <w:szCs w:val="28"/>
        </w:rPr>
        <w:t>省市地区代码：</w:t>
      </w:r>
      <w:r w:rsidRPr="00BC4EBF">
        <w:rPr>
          <w:rFonts w:ascii="宋体" w:hAnsi="宋体" w:hint="eastAsia"/>
          <w:bCs/>
          <w:sz w:val="28"/>
          <w:szCs w:val="28"/>
        </w:rPr>
        <w:t>根据《水资源规约》，如果启用就按</w:t>
      </w:r>
      <w:r w:rsidRPr="00BC4EBF">
        <w:rPr>
          <w:rFonts w:ascii="宋体" w:hAnsi="宋体"/>
          <w:bCs/>
          <w:sz w:val="28"/>
          <w:szCs w:val="28"/>
        </w:rPr>
        <w:t>GB2260</w:t>
      </w:r>
      <w:r w:rsidRPr="00BC4EBF">
        <w:rPr>
          <w:rFonts w:ascii="宋体" w:hAnsi="宋体" w:hint="eastAsia"/>
          <w:bCs/>
          <w:sz w:val="28"/>
          <w:szCs w:val="28"/>
        </w:rPr>
        <w:t>—</w:t>
      </w:r>
      <w:r w:rsidRPr="00BC4EBF">
        <w:rPr>
          <w:rFonts w:ascii="宋体" w:hAnsi="宋体"/>
          <w:bCs/>
          <w:sz w:val="28"/>
          <w:szCs w:val="28"/>
        </w:rPr>
        <w:t xml:space="preserve">2002 </w:t>
      </w:r>
      <w:r w:rsidRPr="00BC4EBF">
        <w:rPr>
          <w:rFonts w:ascii="宋体" w:hAnsi="宋体" w:hint="eastAsia"/>
          <w:bCs/>
          <w:sz w:val="28"/>
          <w:szCs w:val="28"/>
        </w:rPr>
        <w:t>的规定执行，填写国家行政区划码；如果不启用就不用考虑该项。</w:t>
      </w:r>
    </w:p>
    <w:p w:rsidR="00F83B7E" w:rsidRPr="00BC4EBF" w:rsidRDefault="00F83B7E" w:rsidP="00F83B7E">
      <w:pPr>
        <w:numPr>
          <w:ilvl w:val="1"/>
          <w:numId w:val="2"/>
        </w:numPr>
        <w:autoSpaceDE w:val="0"/>
        <w:autoSpaceDN w:val="0"/>
        <w:adjustRightInd w:val="0"/>
        <w:jc w:val="left"/>
        <w:rPr>
          <w:b/>
          <w:bCs/>
          <w:sz w:val="28"/>
          <w:szCs w:val="28"/>
        </w:rPr>
      </w:pPr>
      <w:r w:rsidRPr="00BC4EBF">
        <w:rPr>
          <w:rFonts w:ascii="宋体" w:hAnsi="宋体" w:hint="eastAsia"/>
          <w:b/>
          <w:bCs/>
          <w:sz w:val="28"/>
          <w:szCs w:val="28"/>
        </w:rPr>
        <w:t>本机测站编号：</w:t>
      </w:r>
      <w:r w:rsidRPr="00BC4EBF">
        <w:rPr>
          <w:rFonts w:ascii="宋体" w:hAnsi="宋体" w:hint="eastAsia"/>
          <w:bCs/>
          <w:sz w:val="28"/>
          <w:szCs w:val="28"/>
        </w:rPr>
        <w:t>设置本站站号或编号或测站编码。</w:t>
      </w:r>
    </w:p>
    <w:p w:rsidR="00200E62" w:rsidRPr="007B2604" w:rsidRDefault="007B2604" w:rsidP="00F83B7E">
      <w:pPr>
        <w:numPr>
          <w:ilvl w:val="1"/>
          <w:numId w:val="2"/>
        </w:numPr>
        <w:autoSpaceDE w:val="0"/>
        <w:autoSpaceDN w:val="0"/>
        <w:adjustRightInd w:val="0"/>
        <w:jc w:val="left"/>
        <w:rPr>
          <w:b/>
          <w:bCs/>
          <w:sz w:val="28"/>
          <w:szCs w:val="28"/>
        </w:rPr>
      </w:pPr>
      <w:r>
        <w:rPr>
          <w:b/>
          <w:bCs/>
          <w:sz w:val="28"/>
          <w:szCs w:val="28"/>
        </w:rPr>
        <w:t>本机测站类型：</w:t>
      </w:r>
      <w:r w:rsidRPr="007B2604">
        <w:rPr>
          <w:bCs/>
          <w:sz w:val="28"/>
          <w:szCs w:val="28"/>
        </w:rPr>
        <w:t>这里有</w:t>
      </w:r>
      <w:r w:rsidRPr="007B2604">
        <w:rPr>
          <w:rFonts w:hint="eastAsia"/>
          <w:bCs/>
          <w:sz w:val="28"/>
          <w:szCs w:val="28"/>
        </w:rPr>
        <w:t>11</w:t>
      </w:r>
      <w:r w:rsidRPr="007B2604">
        <w:rPr>
          <w:rFonts w:hint="eastAsia"/>
          <w:bCs/>
          <w:sz w:val="28"/>
          <w:szCs w:val="28"/>
        </w:rPr>
        <w:t>个设置选项</w:t>
      </w:r>
      <w:r>
        <w:rPr>
          <w:rFonts w:hint="eastAsia"/>
          <w:bCs/>
          <w:sz w:val="28"/>
          <w:szCs w:val="28"/>
        </w:rPr>
        <w:t>，如图：</w:t>
      </w:r>
    </w:p>
    <w:p w:rsidR="007B2604" w:rsidRDefault="007B2604" w:rsidP="007B2604">
      <w:pPr>
        <w:autoSpaceDE w:val="0"/>
        <w:autoSpaceDN w:val="0"/>
        <w:adjustRightInd w:val="0"/>
        <w:ind w:left="927"/>
        <w:jc w:val="left"/>
        <w:rPr>
          <w:b/>
          <w:bCs/>
          <w:sz w:val="28"/>
          <w:szCs w:val="28"/>
        </w:rPr>
      </w:pPr>
      <w:r>
        <w:rPr>
          <w:noProof/>
        </w:rPr>
        <w:lastRenderedPageBreak/>
        <w:drawing>
          <wp:inline distT="0" distB="0" distL="0" distR="0" wp14:anchorId="64091814" wp14:editId="3503AA09">
            <wp:extent cx="2238095" cy="1485714"/>
            <wp:effectExtent l="0" t="0" r="0" b="635"/>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38095" cy="1485714"/>
                    </a:xfrm>
                    <a:prstGeom prst="rect">
                      <a:avLst/>
                    </a:prstGeom>
                  </pic:spPr>
                </pic:pic>
              </a:graphicData>
            </a:graphic>
          </wp:inline>
        </w:drawing>
      </w:r>
    </w:p>
    <w:p w:rsidR="0096425E" w:rsidRPr="00E01843" w:rsidRDefault="00B81662" w:rsidP="007B2604">
      <w:pPr>
        <w:autoSpaceDE w:val="0"/>
        <w:autoSpaceDN w:val="0"/>
        <w:adjustRightInd w:val="0"/>
        <w:ind w:left="927"/>
        <w:jc w:val="left"/>
        <w:rPr>
          <w:b/>
          <w:bCs/>
          <w:sz w:val="28"/>
          <w:szCs w:val="28"/>
        </w:rPr>
      </w:pPr>
      <w:r w:rsidRPr="00E01843">
        <w:rPr>
          <w:rFonts w:hint="eastAsia"/>
          <w:b/>
          <w:bCs/>
          <w:sz w:val="28"/>
          <w:szCs w:val="28"/>
        </w:rPr>
        <w:t>这个参数是针对国家水文规约和地下水规约，</w:t>
      </w:r>
      <w:r w:rsidR="00FB647B" w:rsidRPr="00E01843">
        <w:rPr>
          <w:rFonts w:hint="eastAsia"/>
          <w:b/>
          <w:bCs/>
          <w:sz w:val="28"/>
          <w:szCs w:val="28"/>
        </w:rPr>
        <w:t>根据现场使用类型设置</w:t>
      </w:r>
      <w:r w:rsidRPr="00E01843">
        <w:rPr>
          <w:rFonts w:hint="eastAsia"/>
          <w:b/>
          <w:bCs/>
          <w:sz w:val="28"/>
          <w:szCs w:val="28"/>
        </w:rPr>
        <w:t>，其他规约可以忽略改参数；</w:t>
      </w:r>
    </w:p>
    <w:p w:rsidR="00200E62" w:rsidRPr="00BC4EBF" w:rsidRDefault="00200E62" w:rsidP="00200E62">
      <w:pPr>
        <w:numPr>
          <w:ilvl w:val="1"/>
          <w:numId w:val="2"/>
        </w:numPr>
        <w:autoSpaceDE w:val="0"/>
        <w:autoSpaceDN w:val="0"/>
        <w:adjustRightInd w:val="0"/>
        <w:jc w:val="left"/>
        <w:rPr>
          <w:b/>
          <w:bCs/>
          <w:sz w:val="28"/>
          <w:szCs w:val="28"/>
        </w:rPr>
      </w:pPr>
      <w:r w:rsidRPr="00BC4EBF">
        <w:rPr>
          <w:rFonts w:ascii="宋体" w:hAnsi="宋体" w:hint="eastAsia"/>
          <w:b/>
          <w:bCs/>
          <w:sz w:val="28"/>
          <w:szCs w:val="28"/>
        </w:rPr>
        <w:t>工作运行模式：</w:t>
      </w:r>
      <w:r w:rsidRPr="00BC4EBF">
        <w:rPr>
          <w:rFonts w:ascii="宋体" w:hAnsi="宋体" w:hint="eastAsia"/>
          <w:bCs/>
          <w:sz w:val="28"/>
          <w:szCs w:val="28"/>
        </w:rPr>
        <w:t>这里有4个设置选项，如图：</w:t>
      </w:r>
    </w:p>
    <w:p w:rsidR="00200E62" w:rsidRPr="00BC4EBF" w:rsidRDefault="00200E62" w:rsidP="00200E62">
      <w:pPr>
        <w:autoSpaceDE w:val="0"/>
        <w:autoSpaceDN w:val="0"/>
        <w:adjustRightInd w:val="0"/>
        <w:ind w:left="1200"/>
        <w:jc w:val="center"/>
        <w:rPr>
          <w:rFonts w:ascii="宋体" w:hAnsi="宋体"/>
          <w:b/>
          <w:bCs/>
          <w:sz w:val="28"/>
          <w:szCs w:val="28"/>
        </w:rPr>
      </w:pPr>
      <w:r>
        <w:rPr>
          <w:noProof/>
        </w:rPr>
        <w:drawing>
          <wp:inline distT="0" distB="0" distL="0" distR="0" wp14:anchorId="232FB86C" wp14:editId="78C2D17C">
            <wp:extent cx="1238095" cy="847619"/>
            <wp:effectExtent l="0" t="0" r="635"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38095" cy="847619"/>
                    </a:xfrm>
                    <a:prstGeom prst="rect">
                      <a:avLst/>
                    </a:prstGeom>
                  </pic:spPr>
                </pic:pic>
              </a:graphicData>
            </a:graphic>
          </wp:inline>
        </w:drawing>
      </w:r>
    </w:p>
    <w:p w:rsidR="001A30EE" w:rsidRDefault="001A30EE" w:rsidP="00200E62">
      <w:pPr>
        <w:autoSpaceDE w:val="0"/>
        <w:autoSpaceDN w:val="0"/>
        <w:adjustRightInd w:val="0"/>
        <w:ind w:left="420" w:firstLine="420"/>
        <w:jc w:val="left"/>
        <w:rPr>
          <w:rFonts w:ascii="宋体" w:hAnsi="宋体"/>
          <w:b/>
          <w:bCs/>
          <w:sz w:val="28"/>
          <w:szCs w:val="28"/>
        </w:rPr>
      </w:pPr>
      <w:r>
        <w:rPr>
          <w:rFonts w:ascii="宋体" w:hAnsi="宋体" w:hint="eastAsia"/>
          <w:b/>
          <w:bCs/>
          <w:sz w:val="28"/>
          <w:szCs w:val="28"/>
        </w:rPr>
        <w:t>前面的一列（兼容、自报、查询、调试）是国家水资源规约上的名称定义；</w:t>
      </w:r>
    </w:p>
    <w:p w:rsidR="001A30EE" w:rsidRDefault="001A30EE" w:rsidP="00200E62">
      <w:pPr>
        <w:autoSpaceDE w:val="0"/>
        <w:autoSpaceDN w:val="0"/>
        <w:adjustRightInd w:val="0"/>
        <w:ind w:left="420" w:firstLine="420"/>
        <w:jc w:val="left"/>
        <w:rPr>
          <w:rFonts w:ascii="宋体" w:hAnsi="宋体"/>
          <w:b/>
          <w:bCs/>
          <w:sz w:val="28"/>
          <w:szCs w:val="28"/>
        </w:rPr>
      </w:pPr>
      <w:r>
        <w:rPr>
          <w:rFonts w:ascii="宋体" w:hAnsi="宋体" w:hint="eastAsia"/>
          <w:b/>
          <w:bCs/>
          <w:sz w:val="28"/>
          <w:szCs w:val="28"/>
        </w:rPr>
        <w:t>后面一列（调试维修、自报、自报确认、查询应答）是国家水文规约的名称定义；</w:t>
      </w:r>
    </w:p>
    <w:p w:rsidR="00200E62" w:rsidRPr="00BC4EBF" w:rsidRDefault="00200E62" w:rsidP="00200E62">
      <w:pPr>
        <w:autoSpaceDE w:val="0"/>
        <w:autoSpaceDN w:val="0"/>
        <w:adjustRightInd w:val="0"/>
        <w:ind w:left="420" w:firstLine="420"/>
        <w:jc w:val="left"/>
        <w:rPr>
          <w:rFonts w:ascii="宋体" w:hAnsi="宋体"/>
          <w:bCs/>
          <w:sz w:val="28"/>
          <w:szCs w:val="28"/>
        </w:rPr>
      </w:pPr>
      <w:r w:rsidRPr="00BC4EBF">
        <w:rPr>
          <w:rFonts w:ascii="宋体" w:hAnsi="宋体" w:hint="eastAsia"/>
          <w:b/>
          <w:bCs/>
          <w:sz w:val="28"/>
          <w:szCs w:val="28"/>
        </w:rPr>
        <w:t>自报：</w:t>
      </w:r>
      <w:r w:rsidRPr="00BC4EBF">
        <w:rPr>
          <w:rFonts w:ascii="宋体" w:hAnsi="宋体" w:hint="eastAsia"/>
          <w:bCs/>
          <w:sz w:val="28"/>
          <w:szCs w:val="28"/>
        </w:rPr>
        <w:t>在该模式下RTU会自动进入省电状态，定时测量传感器，定时发送数据，发送数据时会先将通讯设备上电，数据发送完成自动将通讯设备电源关闭；需要注意的是通讯设备电源被关闭时中心暂时无法主动与测站取得联系，只能等测站通讯设备下次上电才能与测站取得联系；</w:t>
      </w:r>
    </w:p>
    <w:p w:rsidR="001A30EE" w:rsidRPr="00BC4EBF" w:rsidRDefault="001A30EE" w:rsidP="001A30EE">
      <w:pPr>
        <w:autoSpaceDE w:val="0"/>
        <w:autoSpaceDN w:val="0"/>
        <w:adjustRightInd w:val="0"/>
        <w:ind w:left="420" w:firstLine="420"/>
        <w:jc w:val="left"/>
        <w:rPr>
          <w:rFonts w:ascii="宋体" w:hAnsi="宋体"/>
          <w:bCs/>
          <w:sz w:val="28"/>
          <w:szCs w:val="28"/>
        </w:rPr>
      </w:pPr>
      <w:r>
        <w:rPr>
          <w:rFonts w:ascii="宋体" w:hAnsi="宋体" w:hint="eastAsia"/>
          <w:b/>
          <w:bCs/>
          <w:sz w:val="28"/>
          <w:szCs w:val="28"/>
        </w:rPr>
        <w:t>兼容</w:t>
      </w:r>
      <w:r w:rsidR="00200E62" w:rsidRPr="00BC4EBF">
        <w:rPr>
          <w:rFonts w:ascii="宋体" w:hAnsi="宋体" w:hint="eastAsia"/>
          <w:b/>
          <w:bCs/>
          <w:sz w:val="28"/>
          <w:szCs w:val="28"/>
        </w:rPr>
        <w:t>：</w:t>
      </w:r>
      <w:r>
        <w:rPr>
          <w:rFonts w:ascii="宋体" w:hAnsi="宋体" w:hint="eastAsia"/>
          <w:b/>
          <w:bCs/>
          <w:sz w:val="28"/>
          <w:szCs w:val="28"/>
        </w:rPr>
        <w:t>在水资源规约下，选择这个模式，</w:t>
      </w:r>
      <w:r w:rsidR="00200E62" w:rsidRPr="00BC4EBF">
        <w:rPr>
          <w:rFonts w:ascii="宋体" w:hAnsi="宋体" w:hint="eastAsia"/>
          <w:bCs/>
          <w:sz w:val="28"/>
          <w:szCs w:val="28"/>
        </w:rPr>
        <w:t>等同于招测</w:t>
      </w:r>
      <w:r>
        <w:rPr>
          <w:rFonts w:ascii="宋体" w:hAnsi="宋体" w:hint="eastAsia"/>
          <w:bCs/>
          <w:sz w:val="28"/>
          <w:szCs w:val="28"/>
        </w:rPr>
        <w:t>+自报</w:t>
      </w:r>
      <w:r w:rsidR="00200E62" w:rsidRPr="00BC4EBF">
        <w:rPr>
          <w:rFonts w:ascii="宋体" w:hAnsi="宋体" w:hint="eastAsia"/>
          <w:bCs/>
          <w:sz w:val="28"/>
          <w:szCs w:val="28"/>
        </w:rPr>
        <w:t>模式，就是在这些模式下，RTU会全速运行，保证随时响应中心招测等。</w:t>
      </w:r>
    </w:p>
    <w:p w:rsidR="0096425E" w:rsidRPr="0096425E" w:rsidRDefault="001A30EE" w:rsidP="001A30EE">
      <w:pPr>
        <w:autoSpaceDE w:val="0"/>
        <w:autoSpaceDN w:val="0"/>
        <w:adjustRightInd w:val="0"/>
        <w:ind w:left="420" w:firstLine="420"/>
        <w:jc w:val="left"/>
        <w:rPr>
          <w:rFonts w:ascii="宋体" w:hAnsi="宋体"/>
          <w:bCs/>
          <w:sz w:val="28"/>
          <w:szCs w:val="28"/>
        </w:rPr>
      </w:pPr>
      <w:r>
        <w:rPr>
          <w:rFonts w:ascii="宋体" w:hAnsi="宋体" w:hint="eastAsia"/>
          <w:b/>
          <w:bCs/>
          <w:sz w:val="28"/>
          <w:szCs w:val="28"/>
        </w:rPr>
        <w:t>自报确认</w:t>
      </w:r>
      <w:r w:rsidRPr="00BC4EBF">
        <w:rPr>
          <w:rFonts w:ascii="宋体" w:hAnsi="宋体" w:hint="eastAsia"/>
          <w:b/>
          <w:bCs/>
          <w:sz w:val="28"/>
          <w:szCs w:val="28"/>
        </w:rPr>
        <w:t>：</w:t>
      </w:r>
      <w:r>
        <w:rPr>
          <w:rFonts w:ascii="宋体" w:hAnsi="宋体" w:hint="eastAsia"/>
          <w:b/>
          <w:bCs/>
          <w:sz w:val="28"/>
          <w:szCs w:val="28"/>
        </w:rPr>
        <w:t>在水文规约下，选择这个模式，</w:t>
      </w:r>
      <w:r w:rsidRPr="00BC4EBF">
        <w:rPr>
          <w:rFonts w:ascii="宋体" w:hAnsi="宋体" w:hint="eastAsia"/>
          <w:bCs/>
          <w:sz w:val="28"/>
          <w:szCs w:val="28"/>
        </w:rPr>
        <w:t>等同于招测</w:t>
      </w:r>
      <w:r>
        <w:rPr>
          <w:rFonts w:ascii="宋体" w:hAnsi="宋体" w:hint="eastAsia"/>
          <w:bCs/>
          <w:sz w:val="28"/>
          <w:szCs w:val="28"/>
        </w:rPr>
        <w:t>+自报</w:t>
      </w:r>
      <w:r w:rsidRPr="00BC4EBF">
        <w:rPr>
          <w:rFonts w:ascii="宋体" w:hAnsi="宋体" w:hint="eastAsia"/>
          <w:bCs/>
          <w:sz w:val="28"/>
          <w:szCs w:val="28"/>
        </w:rPr>
        <w:t>模式，就是在这些模式下，RTU会全速运行，保证随时响应中心招测等。</w:t>
      </w:r>
    </w:p>
    <w:p w:rsidR="0096425E" w:rsidRPr="00FA1F5E" w:rsidRDefault="0096425E" w:rsidP="00F83B7E">
      <w:pPr>
        <w:numPr>
          <w:ilvl w:val="1"/>
          <w:numId w:val="2"/>
        </w:numPr>
        <w:autoSpaceDE w:val="0"/>
        <w:autoSpaceDN w:val="0"/>
        <w:adjustRightInd w:val="0"/>
        <w:jc w:val="left"/>
        <w:rPr>
          <w:b/>
          <w:bCs/>
          <w:sz w:val="28"/>
          <w:szCs w:val="28"/>
        </w:rPr>
      </w:pPr>
      <w:r>
        <w:rPr>
          <w:b/>
          <w:bCs/>
          <w:sz w:val="28"/>
          <w:szCs w:val="28"/>
        </w:rPr>
        <w:t>远程修改工作模式</w:t>
      </w:r>
      <w:r w:rsidR="00FA1F5E">
        <w:rPr>
          <w:b/>
          <w:bCs/>
          <w:sz w:val="28"/>
          <w:szCs w:val="28"/>
        </w:rPr>
        <w:t>：</w:t>
      </w:r>
      <w:r w:rsidR="00FA1F5E" w:rsidRPr="00FA1F5E">
        <w:rPr>
          <w:bCs/>
          <w:sz w:val="28"/>
          <w:szCs w:val="28"/>
        </w:rPr>
        <w:t>这里有两个选项，如图：</w:t>
      </w:r>
    </w:p>
    <w:p w:rsidR="00FA1F5E" w:rsidRDefault="00FA1F5E" w:rsidP="00FA1F5E">
      <w:pPr>
        <w:autoSpaceDE w:val="0"/>
        <w:autoSpaceDN w:val="0"/>
        <w:adjustRightInd w:val="0"/>
        <w:ind w:left="927"/>
        <w:jc w:val="center"/>
        <w:rPr>
          <w:b/>
          <w:bCs/>
          <w:sz w:val="28"/>
          <w:szCs w:val="28"/>
        </w:rPr>
      </w:pPr>
      <w:r>
        <w:rPr>
          <w:noProof/>
        </w:rPr>
        <w:lastRenderedPageBreak/>
        <w:drawing>
          <wp:inline distT="0" distB="0" distL="0" distR="0" wp14:anchorId="1EEDB7DE" wp14:editId="3F6A0238">
            <wp:extent cx="857143" cy="571429"/>
            <wp:effectExtent l="0" t="0" r="635" b="63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57143" cy="571429"/>
                    </a:xfrm>
                    <a:prstGeom prst="rect">
                      <a:avLst/>
                    </a:prstGeom>
                  </pic:spPr>
                </pic:pic>
              </a:graphicData>
            </a:graphic>
          </wp:inline>
        </w:drawing>
      </w:r>
    </w:p>
    <w:p w:rsidR="00FA1F5E" w:rsidRPr="0096425E" w:rsidRDefault="003764FF" w:rsidP="003764FF">
      <w:pPr>
        <w:autoSpaceDE w:val="0"/>
        <w:autoSpaceDN w:val="0"/>
        <w:adjustRightInd w:val="0"/>
        <w:ind w:left="927"/>
        <w:rPr>
          <w:b/>
          <w:bCs/>
          <w:sz w:val="28"/>
          <w:szCs w:val="28"/>
        </w:rPr>
      </w:pPr>
      <w:r w:rsidRPr="003764FF">
        <w:rPr>
          <w:rFonts w:hint="eastAsia"/>
          <w:b/>
          <w:bCs/>
          <w:sz w:val="28"/>
          <w:szCs w:val="28"/>
        </w:rPr>
        <w:t>这里是控制是否远程中心在远程修改本测站的工作模式；</w:t>
      </w:r>
      <w:r>
        <w:rPr>
          <w:rFonts w:hint="eastAsia"/>
          <w:b/>
          <w:bCs/>
          <w:sz w:val="28"/>
          <w:szCs w:val="28"/>
        </w:rPr>
        <w:t>有时因为现场的特殊，比如电力有限，设为禁止可以防止中心误发常在线命令导致测站电力耗光；</w:t>
      </w:r>
    </w:p>
    <w:p w:rsidR="00F83B7E" w:rsidRPr="00BC4EBF" w:rsidRDefault="0096425E" w:rsidP="00F83B7E">
      <w:pPr>
        <w:numPr>
          <w:ilvl w:val="1"/>
          <w:numId w:val="2"/>
        </w:numPr>
        <w:autoSpaceDE w:val="0"/>
        <w:autoSpaceDN w:val="0"/>
        <w:adjustRightInd w:val="0"/>
        <w:jc w:val="left"/>
        <w:rPr>
          <w:b/>
          <w:bCs/>
          <w:sz w:val="28"/>
          <w:szCs w:val="28"/>
        </w:rPr>
      </w:pPr>
      <w:r>
        <w:rPr>
          <w:rFonts w:ascii="宋体" w:hAnsi="宋体" w:hint="eastAsia"/>
          <w:b/>
          <w:bCs/>
          <w:sz w:val="28"/>
          <w:szCs w:val="28"/>
        </w:rPr>
        <w:t>定时上电</w:t>
      </w:r>
      <w:r w:rsidR="00F83B7E" w:rsidRPr="00BC4EBF">
        <w:rPr>
          <w:rFonts w:ascii="宋体" w:hAnsi="宋体" w:hint="eastAsia"/>
          <w:b/>
          <w:bCs/>
          <w:sz w:val="28"/>
          <w:szCs w:val="28"/>
        </w:rPr>
        <w:t>：</w:t>
      </w:r>
      <w:r w:rsidR="00F83B7E" w:rsidRPr="00BC4EBF">
        <w:rPr>
          <w:rFonts w:ascii="宋体" w:hAnsi="宋体" w:hint="eastAsia"/>
          <w:bCs/>
          <w:sz w:val="28"/>
          <w:szCs w:val="28"/>
        </w:rPr>
        <w:t>这里有24个选项，如图：</w:t>
      </w:r>
    </w:p>
    <w:p w:rsidR="00F83B7E" w:rsidRPr="00BC4EBF" w:rsidRDefault="00E32236" w:rsidP="00F83B7E">
      <w:pPr>
        <w:autoSpaceDE w:val="0"/>
        <w:autoSpaceDN w:val="0"/>
        <w:adjustRightInd w:val="0"/>
        <w:ind w:left="1200"/>
        <w:jc w:val="center"/>
        <w:rPr>
          <w:b/>
          <w:bCs/>
          <w:sz w:val="28"/>
          <w:szCs w:val="28"/>
        </w:rPr>
      </w:pPr>
      <w:r>
        <w:rPr>
          <w:noProof/>
        </w:rPr>
        <w:drawing>
          <wp:inline distT="0" distB="0" distL="0" distR="0" wp14:anchorId="254D78A8" wp14:editId="54800A2E">
            <wp:extent cx="2342857" cy="1476190"/>
            <wp:effectExtent l="0" t="0" r="63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42857" cy="1476190"/>
                    </a:xfrm>
                    <a:prstGeom prst="rect">
                      <a:avLst/>
                    </a:prstGeom>
                  </pic:spPr>
                </pic:pic>
              </a:graphicData>
            </a:graphic>
          </wp:inline>
        </w:drawing>
      </w:r>
    </w:p>
    <w:p w:rsidR="00F83B7E" w:rsidRPr="00BC4EBF" w:rsidRDefault="00F83B7E" w:rsidP="00F83B7E">
      <w:pPr>
        <w:autoSpaceDE w:val="0"/>
        <w:autoSpaceDN w:val="0"/>
        <w:adjustRightInd w:val="0"/>
        <w:ind w:left="1200"/>
        <w:jc w:val="left"/>
        <w:rPr>
          <w:b/>
          <w:bCs/>
          <w:sz w:val="28"/>
          <w:szCs w:val="28"/>
        </w:rPr>
      </w:pPr>
      <w:r w:rsidRPr="00BC4EBF">
        <w:rPr>
          <w:rFonts w:hint="eastAsia"/>
          <w:b/>
          <w:bCs/>
          <w:sz w:val="28"/>
          <w:szCs w:val="28"/>
        </w:rPr>
        <w:t xml:space="preserve">08:00 </w:t>
      </w:r>
      <w:r w:rsidRPr="00BC4EBF">
        <w:rPr>
          <w:b/>
          <w:bCs/>
          <w:sz w:val="28"/>
          <w:szCs w:val="28"/>
        </w:rPr>
        <w:t>–</w:t>
      </w:r>
      <w:r w:rsidRPr="00BC4EBF">
        <w:rPr>
          <w:rFonts w:hint="eastAsia"/>
          <w:b/>
          <w:bCs/>
          <w:sz w:val="28"/>
          <w:szCs w:val="28"/>
        </w:rPr>
        <w:t xml:space="preserve"> 08:59</w:t>
      </w:r>
      <w:r w:rsidRPr="00BC4EBF">
        <w:rPr>
          <w:rFonts w:hint="eastAsia"/>
          <w:b/>
          <w:bCs/>
          <w:sz w:val="28"/>
          <w:szCs w:val="28"/>
        </w:rPr>
        <w:t>等：</w:t>
      </w:r>
      <w:r w:rsidRPr="00BC4EBF">
        <w:rPr>
          <w:rFonts w:hint="eastAsia"/>
          <w:bCs/>
          <w:sz w:val="28"/>
          <w:szCs w:val="28"/>
        </w:rPr>
        <w:t>该功能仅在自报模式下有效，如果设定为</w:t>
      </w:r>
      <w:r w:rsidRPr="00BC4EBF">
        <w:rPr>
          <w:rFonts w:hint="eastAsia"/>
          <w:bCs/>
          <w:sz w:val="28"/>
          <w:szCs w:val="28"/>
        </w:rPr>
        <w:t xml:space="preserve">08:00 </w:t>
      </w:r>
      <w:r w:rsidRPr="00BC4EBF">
        <w:rPr>
          <w:bCs/>
          <w:sz w:val="28"/>
          <w:szCs w:val="28"/>
        </w:rPr>
        <w:t>–</w:t>
      </w:r>
      <w:r w:rsidRPr="00BC4EBF">
        <w:rPr>
          <w:rFonts w:hint="eastAsia"/>
          <w:bCs/>
          <w:sz w:val="28"/>
          <w:szCs w:val="28"/>
        </w:rPr>
        <w:t xml:space="preserve"> 08:59</w:t>
      </w:r>
      <w:r w:rsidRPr="00BC4EBF">
        <w:rPr>
          <w:rFonts w:hint="eastAsia"/>
          <w:bCs/>
          <w:sz w:val="28"/>
          <w:szCs w:val="28"/>
        </w:rPr>
        <w:t>，就表示</w:t>
      </w:r>
      <w:r w:rsidRPr="00BC4EBF">
        <w:rPr>
          <w:rFonts w:hint="eastAsia"/>
          <w:bCs/>
          <w:sz w:val="28"/>
          <w:szCs w:val="28"/>
        </w:rPr>
        <w:t>RTU</w:t>
      </w:r>
      <w:r w:rsidRPr="00BC4EBF">
        <w:rPr>
          <w:rFonts w:hint="eastAsia"/>
          <w:bCs/>
          <w:sz w:val="28"/>
          <w:szCs w:val="28"/>
        </w:rPr>
        <w:t>在每天的</w:t>
      </w:r>
      <w:r w:rsidRPr="00BC4EBF">
        <w:rPr>
          <w:rFonts w:hint="eastAsia"/>
          <w:bCs/>
          <w:sz w:val="28"/>
          <w:szCs w:val="28"/>
        </w:rPr>
        <w:t xml:space="preserve">08:00 </w:t>
      </w:r>
      <w:r w:rsidRPr="00BC4EBF">
        <w:rPr>
          <w:bCs/>
          <w:sz w:val="28"/>
          <w:szCs w:val="28"/>
        </w:rPr>
        <w:t>–</w:t>
      </w:r>
      <w:r w:rsidRPr="00BC4EBF">
        <w:rPr>
          <w:rFonts w:hint="eastAsia"/>
          <w:bCs/>
          <w:sz w:val="28"/>
          <w:szCs w:val="28"/>
        </w:rPr>
        <w:t xml:space="preserve"> 08:59</w:t>
      </w:r>
      <w:r w:rsidRPr="00BC4EBF">
        <w:rPr>
          <w:rFonts w:hint="eastAsia"/>
          <w:bCs/>
          <w:sz w:val="28"/>
          <w:szCs w:val="28"/>
        </w:rPr>
        <w:t>时间段内不会</w:t>
      </w:r>
      <w:r w:rsidRPr="00BC4EBF">
        <w:rPr>
          <w:rFonts w:ascii="宋体" w:hAnsi="宋体" w:hint="eastAsia"/>
          <w:bCs/>
          <w:sz w:val="28"/>
          <w:szCs w:val="28"/>
        </w:rPr>
        <w:t>进入省电状态，保持全速运行，随时响应中心命令，其他时段依然会自动进入省电状态；</w:t>
      </w:r>
    </w:p>
    <w:p w:rsidR="00F83B7E" w:rsidRPr="00BC4EBF" w:rsidRDefault="00F83B7E" w:rsidP="00F83B7E">
      <w:pPr>
        <w:autoSpaceDE w:val="0"/>
        <w:autoSpaceDN w:val="0"/>
        <w:adjustRightInd w:val="0"/>
        <w:ind w:left="1200"/>
        <w:jc w:val="left"/>
        <w:rPr>
          <w:b/>
          <w:bCs/>
          <w:sz w:val="28"/>
          <w:szCs w:val="28"/>
        </w:rPr>
      </w:pPr>
      <w:r w:rsidRPr="00BC4EBF">
        <w:rPr>
          <w:rFonts w:hint="eastAsia"/>
          <w:b/>
          <w:bCs/>
          <w:sz w:val="28"/>
          <w:szCs w:val="28"/>
        </w:rPr>
        <w:t>关闭：</w:t>
      </w:r>
      <w:r w:rsidRPr="00BC4EBF">
        <w:rPr>
          <w:rFonts w:hint="eastAsia"/>
          <w:bCs/>
          <w:sz w:val="28"/>
          <w:szCs w:val="28"/>
        </w:rPr>
        <w:t>关闭该功能。</w:t>
      </w:r>
    </w:p>
    <w:p w:rsidR="00123412" w:rsidRDefault="00123412" w:rsidP="00123412">
      <w:pPr>
        <w:numPr>
          <w:ilvl w:val="1"/>
          <w:numId w:val="2"/>
        </w:numPr>
        <w:autoSpaceDE w:val="0"/>
        <w:autoSpaceDN w:val="0"/>
        <w:adjustRightInd w:val="0"/>
        <w:jc w:val="left"/>
        <w:rPr>
          <w:rFonts w:ascii="宋体" w:hAnsi="宋体"/>
          <w:b/>
          <w:bCs/>
          <w:sz w:val="28"/>
          <w:szCs w:val="28"/>
        </w:rPr>
      </w:pPr>
      <w:r>
        <w:rPr>
          <w:b/>
          <w:bCs/>
          <w:sz w:val="28"/>
          <w:szCs w:val="28"/>
        </w:rPr>
        <w:t>雨量日起始时间：</w:t>
      </w:r>
      <w:r w:rsidRPr="00123412">
        <w:rPr>
          <w:bCs/>
          <w:sz w:val="28"/>
          <w:szCs w:val="28"/>
        </w:rPr>
        <w:t>这里有</w:t>
      </w:r>
      <w:r w:rsidRPr="00123412">
        <w:rPr>
          <w:rFonts w:hint="eastAsia"/>
          <w:bCs/>
          <w:sz w:val="28"/>
          <w:szCs w:val="28"/>
        </w:rPr>
        <w:t>24</w:t>
      </w:r>
      <w:r w:rsidRPr="00123412">
        <w:rPr>
          <w:rFonts w:hint="eastAsia"/>
          <w:bCs/>
          <w:sz w:val="28"/>
          <w:szCs w:val="28"/>
        </w:rPr>
        <w:t>个选项，如图：</w:t>
      </w:r>
      <w:r w:rsidRPr="00123412">
        <w:rPr>
          <w:rFonts w:ascii="宋体" w:hAnsi="宋体"/>
          <w:bCs/>
          <w:sz w:val="28"/>
          <w:szCs w:val="28"/>
        </w:rPr>
        <w:t xml:space="preserve"> </w:t>
      </w:r>
    </w:p>
    <w:p w:rsidR="00123412" w:rsidRDefault="00123412" w:rsidP="00123412">
      <w:pPr>
        <w:autoSpaceDE w:val="0"/>
        <w:autoSpaceDN w:val="0"/>
        <w:adjustRightInd w:val="0"/>
        <w:ind w:left="927"/>
        <w:jc w:val="center"/>
        <w:rPr>
          <w:rFonts w:ascii="宋体" w:hAnsi="宋体"/>
          <w:b/>
          <w:bCs/>
          <w:sz w:val="28"/>
          <w:szCs w:val="28"/>
        </w:rPr>
      </w:pPr>
      <w:r>
        <w:rPr>
          <w:noProof/>
        </w:rPr>
        <w:drawing>
          <wp:inline distT="0" distB="0" distL="0" distR="0" wp14:anchorId="7E3C2299" wp14:editId="2EE462AE">
            <wp:extent cx="2371429" cy="1514286"/>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71429" cy="1514286"/>
                    </a:xfrm>
                    <a:prstGeom prst="rect">
                      <a:avLst/>
                    </a:prstGeom>
                  </pic:spPr>
                </pic:pic>
              </a:graphicData>
            </a:graphic>
          </wp:inline>
        </w:drawing>
      </w:r>
    </w:p>
    <w:p w:rsidR="00C7457B" w:rsidRPr="00192C76" w:rsidRDefault="00C7457B" w:rsidP="00123412">
      <w:pPr>
        <w:autoSpaceDE w:val="0"/>
        <w:autoSpaceDN w:val="0"/>
        <w:adjustRightInd w:val="0"/>
        <w:ind w:left="927"/>
        <w:jc w:val="center"/>
        <w:rPr>
          <w:rFonts w:ascii="宋体" w:hAnsi="宋体"/>
          <w:b/>
          <w:bCs/>
          <w:sz w:val="28"/>
          <w:szCs w:val="28"/>
        </w:rPr>
      </w:pPr>
    </w:p>
    <w:p w:rsidR="00123412" w:rsidRPr="00192C76" w:rsidRDefault="00192C76" w:rsidP="00123412">
      <w:pPr>
        <w:autoSpaceDE w:val="0"/>
        <w:autoSpaceDN w:val="0"/>
        <w:adjustRightInd w:val="0"/>
        <w:ind w:left="927"/>
        <w:jc w:val="left"/>
        <w:rPr>
          <w:rFonts w:ascii="宋体" w:hAnsi="宋体"/>
          <w:b/>
          <w:bCs/>
          <w:sz w:val="28"/>
          <w:szCs w:val="28"/>
        </w:rPr>
      </w:pPr>
      <w:r w:rsidRPr="00192C76">
        <w:rPr>
          <w:rFonts w:ascii="宋体" w:hAnsi="宋体" w:hint="eastAsia"/>
          <w:b/>
          <w:bCs/>
          <w:sz w:val="28"/>
          <w:szCs w:val="28"/>
        </w:rPr>
        <w:t>请选择8:00，这里是设置日雨量计算的起始时间，目前我们水文上今日雨量都是指今天8:00到明天8:00，而不是0：00-23:59；</w:t>
      </w:r>
    </w:p>
    <w:p w:rsidR="00123412" w:rsidRPr="00192C76" w:rsidRDefault="00123412" w:rsidP="00AA4731">
      <w:pPr>
        <w:autoSpaceDE w:val="0"/>
        <w:autoSpaceDN w:val="0"/>
        <w:adjustRightInd w:val="0"/>
        <w:jc w:val="left"/>
        <w:rPr>
          <w:rFonts w:ascii="宋体" w:hAnsi="宋体"/>
          <w:b/>
          <w:bCs/>
          <w:sz w:val="28"/>
          <w:szCs w:val="28"/>
        </w:rPr>
      </w:pPr>
    </w:p>
    <w:p w:rsidR="00F83B7E" w:rsidRPr="00BC4EBF" w:rsidRDefault="00F83B7E" w:rsidP="00F83B7E">
      <w:pPr>
        <w:autoSpaceDE w:val="0"/>
        <w:autoSpaceDN w:val="0"/>
        <w:adjustRightInd w:val="0"/>
        <w:ind w:left="1200"/>
        <w:jc w:val="center"/>
        <w:rPr>
          <w:b/>
          <w:bCs/>
          <w:sz w:val="28"/>
          <w:szCs w:val="28"/>
        </w:rPr>
      </w:pPr>
    </w:p>
    <w:p w:rsidR="00572671" w:rsidRPr="00BC4EBF" w:rsidRDefault="00C7457B" w:rsidP="00572671">
      <w:pPr>
        <w:numPr>
          <w:ilvl w:val="1"/>
          <w:numId w:val="2"/>
        </w:numPr>
        <w:autoSpaceDE w:val="0"/>
        <w:autoSpaceDN w:val="0"/>
        <w:adjustRightInd w:val="0"/>
        <w:jc w:val="left"/>
        <w:rPr>
          <w:b/>
          <w:bCs/>
          <w:sz w:val="28"/>
          <w:szCs w:val="28"/>
        </w:rPr>
      </w:pPr>
      <w:r>
        <w:rPr>
          <w:b/>
          <w:bCs/>
          <w:sz w:val="28"/>
          <w:szCs w:val="28"/>
        </w:rPr>
        <w:t>雨量计分辨力：</w:t>
      </w:r>
      <w:r w:rsidR="00572671" w:rsidRPr="00BC4EBF">
        <w:rPr>
          <w:rFonts w:ascii="宋体" w:hAnsi="宋体" w:hint="eastAsia"/>
          <w:bCs/>
          <w:sz w:val="28"/>
          <w:szCs w:val="28"/>
        </w:rPr>
        <w:t>设置RTU雨量接口所连接翻斗式雨量筒的分辨率，就是翻斗式雨量筒每一翻斗的雨量，如设置成0.5mm，那么翻斗式雨量筒每一翻斗的雨量就是0.5mm，这里有4个选项，如图：</w:t>
      </w:r>
    </w:p>
    <w:p w:rsidR="00572671" w:rsidRDefault="00572671" w:rsidP="00572671">
      <w:pPr>
        <w:autoSpaceDE w:val="0"/>
        <w:autoSpaceDN w:val="0"/>
        <w:adjustRightInd w:val="0"/>
        <w:ind w:left="1200"/>
        <w:jc w:val="center"/>
        <w:rPr>
          <w:b/>
          <w:bCs/>
          <w:sz w:val="28"/>
          <w:szCs w:val="28"/>
        </w:rPr>
      </w:pPr>
      <w:r w:rsidRPr="00BC4EBF">
        <w:rPr>
          <w:rFonts w:hint="eastAsia"/>
          <w:b/>
          <w:bCs/>
          <w:noProof/>
          <w:sz w:val="28"/>
          <w:szCs w:val="28"/>
        </w:rPr>
        <w:drawing>
          <wp:inline distT="0" distB="0" distL="0" distR="0" wp14:anchorId="5B070BB4" wp14:editId="3858CE09">
            <wp:extent cx="2390775" cy="952500"/>
            <wp:effectExtent l="0" t="0" r="952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90775" cy="952500"/>
                    </a:xfrm>
                    <a:prstGeom prst="rect">
                      <a:avLst/>
                    </a:prstGeom>
                    <a:noFill/>
                    <a:ln>
                      <a:noFill/>
                    </a:ln>
                  </pic:spPr>
                </pic:pic>
              </a:graphicData>
            </a:graphic>
          </wp:inline>
        </w:drawing>
      </w:r>
    </w:p>
    <w:p w:rsidR="00C7457B" w:rsidRPr="0079065B" w:rsidRDefault="00C7457B" w:rsidP="00572671">
      <w:pPr>
        <w:autoSpaceDE w:val="0"/>
        <w:autoSpaceDN w:val="0"/>
        <w:adjustRightInd w:val="0"/>
        <w:ind w:left="927"/>
        <w:rPr>
          <w:b/>
          <w:bCs/>
          <w:sz w:val="28"/>
          <w:szCs w:val="28"/>
        </w:rPr>
      </w:pPr>
    </w:p>
    <w:p w:rsidR="00C7457B" w:rsidRPr="004D331F" w:rsidRDefault="00C7457B" w:rsidP="00F83B7E">
      <w:pPr>
        <w:numPr>
          <w:ilvl w:val="1"/>
          <w:numId w:val="2"/>
        </w:numPr>
        <w:autoSpaceDE w:val="0"/>
        <w:autoSpaceDN w:val="0"/>
        <w:adjustRightInd w:val="0"/>
        <w:rPr>
          <w:bCs/>
          <w:sz w:val="28"/>
          <w:szCs w:val="28"/>
        </w:rPr>
      </w:pPr>
      <w:r w:rsidRPr="0079065B">
        <w:rPr>
          <w:b/>
          <w:bCs/>
          <w:sz w:val="28"/>
          <w:szCs w:val="28"/>
        </w:rPr>
        <w:t>蒸发皿分辨力：</w:t>
      </w:r>
      <w:r w:rsidR="0004184F" w:rsidRPr="0079065B">
        <w:rPr>
          <w:bCs/>
          <w:sz w:val="28"/>
          <w:szCs w:val="28"/>
        </w:rPr>
        <w:t>设置</w:t>
      </w:r>
      <w:r w:rsidR="0004184F" w:rsidRPr="0079065B">
        <w:rPr>
          <w:bCs/>
          <w:sz w:val="28"/>
          <w:szCs w:val="28"/>
        </w:rPr>
        <w:t>RTU</w:t>
      </w:r>
      <w:r w:rsidR="0004184F" w:rsidRPr="0079065B">
        <w:rPr>
          <w:bCs/>
          <w:sz w:val="28"/>
          <w:szCs w:val="28"/>
        </w:rPr>
        <w:t>蒸发皿接口所连接蒸发皿的分辨率，是什么型号，</w:t>
      </w:r>
      <w:r w:rsidR="0004184F" w:rsidRPr="004D331F">
        <w:rPr>
          <w:bCs/>
          <w:sz w:val="28"/>
          <w:szCs w:val="28"/>
        </w:rPr>
        <w:t>这边就设置</w:t>
      </w:r>
      <w:r w:rsidR="00947E59" w:rsidRPr="004D331F">
        <w:rPr>
          <w:bCs/>
          <w:sz w:val="28"/>
          <w:szCs w:val="28"/>
        </w:rPr>
        <w:t>成对应的型号</w:t>
      </w:r>
      <w:r w:rsidR="0079065B" w:rsidRPr="004D331F">
        <w:rPr>
          <w:rFonts w:hint="eastAsia"/>
          <w:bCs/>
          <w:sz w:val="28"/>
          <w:szCs w:val="28"/>
        </w:rPr>
        <w:t>，</w:t>
      </w:r>
      <w:r w:rsidR="0079065B" w:rsidRPr="004D331F">
        <w:rPr>
          <w:bCs/>
          <w:sz w:val="28"/>
          <w:szCs w:val="28"/>
        </w:rPr>
        <w:t>类似雨量分辨率</w:t>
      </w:r>
      <w:r w:rsidR="0079065B" w:rsidRPr="004D331F">
        <w:rPr>
          <w:rFonts w:hint="eastAsia"/>
          <w:bCs/>
          <w:sz w:val="28"/>
          <w:szCs w:val="28"/>
        </w:rPr>
        <w:t>；</w:t>
      </w:r>
    </w:p>
    <w:p w:rsidR="00C7457B" w:rsidRPr="004D331F" w:rsidRDefault="00C7457B" w:rsidP="00F83B7E">
      <w:pPr>
        <w:numPr>
          <w:ilvl w:val="1"/>
          <w:numId w:val="2"/>
        </w:numPr>
        <w:autoSpaceDE w:val="0"/>
        <w:autoSpaceDN w:val="0"/>
        <w:adjustRightInd w:val="0"/>
        <w:rPr>
          <w:b/>
          <w:bCs/>
          <w:sz w:val="28"/>
          <w:szCs w:val="28"/>
        </w:rPr>
      </w:pPr>
      <w:r w:rsidRPr="004D331F">
        <w:rPr>
          <w:b/>
          <w:bCs/>
          <w:sz w:val="28"/>
          <w:szCs w:val="28"/>
        </w:rPr>
        <w:t>流量</w:t>
      </w:r>
      <w:r w:rsidR="00E20650" w:rsidRPr="004D331F">
        <w:rPr>
          <w:rFonts w:hint="eastAsia"/>
          <w:b/>
          <w:bCs/>
          <w:sz w:val="28"/>
          <w:szCs w:val="28"/>
        </w:rPr>
        <w:t>计数</w:t>
      </w:r>
      <w:r w:rsidRPr="004D331F">
        <w:rPr>
          <w:b/>
          <w:bCs/>
          <w:sz w:val="28"/>
          <w:szCs w:val="28"/>
        </w:rPr>
        <w:t>步长：</w:t>
      </w:r>
      <w:r w:rsidR="00E20650" w:rsidRPr="004D331F">
        <w:rPr>
          <w:rFonts w:hint="eastAsia"/>
          <w:b/>
          <w:bCs/>
          <w:sz w:val="28"/>
          <w:szCs w:val="28"/>
        </w:rPr>
        <w:t>设置单位计数步长默认</w:t>
      </w:r>
      <w:r w:rsidR="004D331F" w:rsidRPr="004D331F">
        <w:rPr>
          <w:rFonts w:hint="eastAsia"/>
          <w:b/>
          <w:bCs/>
          <w:sz w:val="28"/>
          <w:szCs w:val="28"/>
        </w:rPr>
        <w:t>1</w:t>
      </w:r>
      <w:r w:rsidR="00E20650" w:rsidRPr="004D331F">
        <w:rPr>
          <w:rFonts w:hint="eastAsia"/>
          <w:b/>
          <w:bCs/>
          <w:sz w:val="28"/>
          <w:szCs w:val="28"/>
        </w:rPr>
        <w:t>立方米</w:t>
      </w:r>
      <w:r w:rsidR="004D331F" w:rsidRPr="004D331F">
        <w:rPr>
          <w:rFonts w:hint="eastAsia"/>
          <w:b/>
          <w:bCs/>
          <w:sz w:val="28"/>
          <w:szCs w:val="28"/>
        </w:rPr>
        <w:t>，这里决定了一个</w:t>
      </w:r>
      <w:r w:rsidR="004D331F" w:rsidRPr="004D331F">
        <w:rPr>
          <w:rFonts w:hint="eastAsia"/>
          <w:b/>
          <w:bCs/>
          <w:sz w:val="28"/>
          <w:szCs w:val="28"/>
        </w:rPr>
        <w:t>RTU</w:t>
      </w:r>
      <w:r w:rsidR="004D331F" w:rsidRPr="004D331F">
        <w:rPr>
          <w:rFonts w:hint="eastAsia"/>
          <w:b/>
          <w:bCs/>
          <w:sz w:val="28"/>
          <w:szCs w:val="28"/>
        </w:rPr>
        <w:t>计数流量脉冲信号对应的流量值；</w:t>
      </w:r>
    </w:p>
    <w:p w:rsidR="00C7457B" w:rsidRDefault="00C7457B" w:rsidP="00F83B7E">
      <w:pPr>
        <w:numPr>
          <w:ilvl w:val="1"/>
          <w:numId w:val="2"/>
        </w:numPr>
        <w:autoSpaceDE w:val="0"/>
        <w:autoSpaceDN w:val="0"/>
        <w:adjustRightInd w:val="0"/>
        <w:rPr>
          <w:b/>
          <w:bCs/>
          <w:sz w:val="28"/>
          <w:szCs w:val="28"/>
        </w:rPr>
      </w:pPr>
      <w:r>
        <w:rPr>
          <w:b/>
          <w:bCs/>
          <w:sz w:val="28"/>
          <w:szCs w:val="28"/>
        </w:rPr>
        <w:t>地址编码格式：</w:t>
      </w:r>
      <w:r w:rsidR="005D057F" w:rsidRPr="004D331F">
        <w:rPr>
          <w:rFonts w:hint="eastAsia"/>
          <w:b/>
          <w:bCs/>
          <w:sz w:val="28"/>
          <w:szCs w:val="28"/>
        </w:rPr>
        <w:t>水资源</w:t>
      </w:r>
      <w:r w:rsidR="004D331F">
        <w:rPr>
          <w:rFonts w:hint="eastAsia"/>
          <w:b/>
          <w:bCs/>
          <w:sz w:val="28"/>
          <w:szCs w:val="28"/>
        </w:rPr>
        <w:t>规约</w:t>
      </w:r>
      <w:r w:rsidR="005D057F" w:rsidRPr="004D331F">
        <w:rPr>
          <w:rFonts w:hint="eastAsia"/>
          <w:b/>
          <w:bCs/>
          <w:sz w:val="28"/>
          <w:szCs w:val="28"/>
        </w:rPr>
        <w:t xml:space="preserve">GB2260-2007 </w:t>
      </w:r>
      <w:r w:rsidR="004D331F">
        <w:rPr>
          <w:b/>
          <w:bCs/>
          <w:sz w:val="28"/>
          <w:szCs w:val="28"/>
        </w:rPr>
        <w:t>格式</w:t>
      </w:r>
      <w:r w:rsidR="004D331F">
        <w:rPr>
          <w:rFonts w:hint="eastAsia"/>
          <w:b/>
          <w:bCs/>
          <w:sz w:val="28"/>
          <w:szCs w:val="28"/>
        </w:rPr>
        <w:t>，其他规约用</w:t>
      </w:r>
      <w:r w:rsidR="005D057F" w:rsidRPr="004D331F">
        <w:rPr>
          <w:rFonts w:hint="eastAsia"/>
          <w:b/>
          <w:bCs/>
          <w:sz w:val="28"/>
          <w:szCs w:val="28"/>
        </w:rPr>
        <w:t>SL502</w:t>
      </w:r>
      <w:r w:rsidR="005D057F" w:rsidRPr="004D331F">
        <w:rPr>
          <w:b/>
          <w:bCs/>
          <w:sz w:val="28"/>
          <w:szCs w:val="28"/>
        </w:rPr>
        <w:t xml:space="preserve"> </w:t>
      </w:r>
      <w:r w:rsidR="004D331F">
        <w:rPr>
          <w:b/>
          <w:bCs/>
          <w:sz w:val="28"/>
          <w:szCs w:val="28"/>
        </w:rPr>
        <w:t>格式</w:t>
      </w:r>
    </w:p>
    <w:p w:rsidR="00C7457B" w:rsidRPr="00C7457B" w:rsidRDefault="00C7457B" w:rsidP="00C7457B">
      <w:pPr>
        <w:autoSpaceDE w:val="0"/>
        <w:autoSpaceDN w:val="0"/>
        <w:adjustRightInd w:val="0"/>
        <w:ind w:left="927"/>
        <w:jc w:val="left"/>
        <w:rPr>
          <w:b/>
          <w:bCs/>
          <w:sz w:val="28"/>
          <w:szCs w:val="28"/>
        </w:rPr>
      </w:pPr>
      <w:r>
        <w:rPr>
          <w:rFonts w:hint="eastAsia"/>
          <w:b/>
          <w:bCs/>
          <w:sz w:val="28"/>
          <w:szCs w:val="28"/>
        </w:rPr>
        <w:t xml:space="preserve"> </w:t>
      </w:r>
      <w:r>
        <w:rPr>
          <w:b/>
          <w:bCs/>
          <w:sz w:val="28"/>
          <w:szCs w:val="28"/>
        </w:rPr>
        <w:t xml:space="preserve"> </w:t>
      </w:r>
    </w:p>
    <w:p w:rsidR="00C7457B" w:rsidRPr="00493977" w:rsidRDefault="00572671" w:rsidP="00572671">
      <w:pPr>
        <w:numPr>
          <w:ilvl w:val="1"/>
          <w:numId w:val="2"/>
        </w:numPr>
        <w:autoSpaceDE w:val="0"/>
        <w:autoSpaceDN w:val="0"/>
        <w:adjustRightInd w:val="0"/>
        <w:rPr>
          <w:b/>
          <w:bCs/>
          <w:sz w:val="28"/>
          <w:szCs w:val="28"/>
        </w:rPr>
      </w:pPr>
      <w:r w:rsidRPr="00572671">
        <w:rPr>
          <w:rFonts w:ascii="宋体" w:hAnsi="宋体" w:hint="eastAsia"/>
          <w:b/>
          <w:bCs/>
          <w:sz w:val="28"/>
          <w:szCs w:val="28"/>
        </w:rPr>
        <w:t>数据存储间隔：</w:t>
      </w:r>
      <w:r w:rsidR="00C7457B" w:rsidRPr="00572671">
        <w:rPr>
          <w:rFonts w:ascii="宋体" w:hAnsi="宋体" w:hint="eastAsia"/>
          <w:bCs/>
          <w:sz w:val="28"/>
          <w:szCs w:val="28"/>
        </w:rPr>
        <w:t>设置</w:t>
      </w:r>
      <w:r w:rsidR="001B6885">
        <w:rPr>
          <w:rFonts w:ascii="宋体" w:hAnsi="宋体" w:hint="eastAsia"/>
          <w:bCs/>
          <w:sz w:val="28"/>
          <w:szCs w:val="28"/>
        </w:rPr>
        <w:t>RTU保存历史</w:t>
      </w:r>
      <w:r w:rsidR="00C7457B" w:rsidRPr="00572671">
        <w:rPr>
          <w:rFonts w:ascii="宋体" w:hAnsi="宋体" w:hint="eastAsia"/>
          <w:bCs/>
          <w:sz w:val="28"/>
          <w:szCs w:val="28"/>
        </w:rPr>
        <w:t>传感器数据的时间间隔，如设置成5分钟，那么RTU就每5分钟招测一次传感器数据并存储到数据区，这里有11</w:t>
      </w:r>
      <w:r w:rsidR="00C7457B" w:rsidRPr="00493977">
        <w:rPr>
          <w:rFonts w:ascii="宋体" w:hAnsi="宋体" w:hint="eastAsia"/>
          <w:bCs/>
          <w:sz w:val="28"/>
          <w:szCs w:val="28"/>
        </w:rPr>
        <w:t>个选项，如图：</w:t>
      </w:r>
    </w:p>
    <w:p w:rsidR="00C7457B" w:rsidRPr="006E06BF" w:rsidRDefault="00C7457B" w:rsidP="00572671">
      <w:pPr>
        <w:autoSpaceDE w:val="0"/>
        <w:autoSpaceDN w:val="0"/>
        <w:adjustRightInd w:val="0"/>
        <w:ind w:left="420"/>
        <w:jc w:val="center"/>
        <w:rPr>
          <w:b/>
          <w:bCs/>
          <w:sz w:val="28"/>
          <w:szCs w:val="28"/>
        </w:rPr>
      </w:pPr>
      <w:r w:rsidRPr="006E06BF">
        <w:rPr>
          <w:rFonts w:hint="eastAsia"/>
          <w:noProof/>
        </w:rPr>
        <w:drawing>
          <wp:inline distT="0" distB="0" distL="0" distR="0" wp14:anchorId="7F202203" wp14:editId="0EC5D337">
            <wp:extent cx="2390775" cy="1609725"/>
            <wp:effectExtent l="0" t="0" r="9525"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90775" cy="1609725"/>
                    </a:xfrm>
                    <a:prstGeom prst="rect">
                      <a:avLst/>
                    </a:prstGeom>
                    <a:noFill/>
                    <a:ln>
                      <a:noFill/>
                    </a:ln>
                  </pic:spPr>
                </pic:pic>
              </a:graphicData>
            </a:graphic>
          </wp:inline>
        </w:drawing>
      </w:r>
    </w:p>
    <w:p w:rsidR="00C7457B" w:rsidRPr="006E06BF" w:rsidRDefault="00C7457B" w:rsidP="00C7457B">
      <w:pPr>
        <w:pStyle w:val="a3"/>
        <w:ind w:firstLine="562"/>
        <w:rPr>
          <w:rFonts w:ascii="宋体" w:hAnsi="宋体"/>
          <w:b/>
          <w:bCs/>
          <w:sz w:val="28"/>
          <w:szCs w:val="28"/>
        </w:rPr>
      </w:pPr>
    </w:p>
    <w:p w:rsidR="00572671" w:rsidRPr="006E06BF" w:rsidRDefault="00572671" w:rsidP="00572671">
      <w:pPr>
        <w:numPr>
          <w:ilvl w:val="1"/>
          <w:numId w:val="2"/>
        </w:numPr>
        <w:autoSpaceDE w:val="0"/>
        <w:autoSpaceDN w:val="0"/>
        <w:adjustRightInd w:val="0"/>
        <w:rPr>
          <w:b/>
          <w:bCs/>
          <w:sz w:val="28"/>
          <w:szCs w:val="28"/>
        </w:rPr>
      </w:pPr>
      <w:r w:rsidRPr="006E06BF">
        <w:rPr>
          <w:b/>
          <w:bCs/>
          <w:sz w:val="28"/>
          <w:szCs w:val="28"/>
        </w:rPr>
        <w:lastRenderedPageBreak/>
        <w:t>采样加报间隔：</w:t>
      </w:r>
      <w:r w:rsidRPr="006E06BF">
        <w:rPr>
          <w:rFonts w:ascii="宋体" w:hAnsi="宋体" w:hint="eastAsia"/>
          <w:bCs/>
          <w:sz w:val="28"/>
          <w:szCs w:val="28"/>
        </w:rPr>
        <w:t>设置RTU加报的时间间隔，如设置成5分钟，那么RTU就每5分钟招测一次传感器数据，如果数据达到加报条件或报警条件，那么就发送加报报警报，这里有11个选项，如图：</w:t>
      </w:r>
    </w:p>
    <w:p w:rsidR="00572671" w:rsidRPr="006E06BF" w:rsidRDefault="00572671" w:rsidP="00572671">
      <w:pPr>
        <w:autoSpaceDE w:val="0"/>
        <w:autoSpaceDN w:val="0"/>
        <w:adjustRightInd w:val="0"/>
        <w:ind w:left="1200"/>
        <w:jc w:val="center"/>
        <w:rPr>
          <w:b/>
          <w:bCs/>
          <w:sz w:val="28"/>
          <w:szCs w:val="28"/>
        </w:rPr>
      </w:pPr>
      <w:r w:rsidRPr="006E06BF">
        <w:rPr>
          <w:rFonts w:hint="eastAsia"/>
          <w:b/>
          <w:bCs/>
          <w:noProof/>
          <w:sz w:val="28"/>
          <w:szCs w:val="28"/>
        </w:rPr>
        <w:drawing>
          <wp:inline distT="0" distB="0" distL="0" distR="0" wp14:anchorId="0181CA63" wp14:editId="6B3DFB19">
            <wp:extent cx="2400300" cy="1666875"/>
            <wp:effectExtent l="0" t="0" r="0"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0300" cy="1666875"/>
                    </a:xfrm>
                    <a:prstGeom prst="rect">
                      <a:avLst/>
                    </a:prstGeom>
                    <a:noFill/>
                    <a:ln>
                      <a:noFill/>
                    </a:ln>
                  </pic:spPr>
                </pic:pic>
              </a:graphicData>
            </a:graphic>
          </wp:inline>
        </w:drawing>
      </w:r>
    </w:p>
    <w:p w:rsidR="00572671" w:rsidRPr="006E06BF" w:rsidRDefault="00572671" w:rsidP="00A9064A">
      <w:pPr>
        <w:numPr>
          <w:ilvl w:val="1"/>
          <w:numId w:val="2"/>
        </w:numPr>
        <w:autoSpaceDE w:val="0"/>
        <w:autoSpaceDN w:val="0"/>
        <w:adjustRightInd w:val="0"/>
        <w:rPr>
          <w:bCs/>
          <w:sz w:val="28"/>
          <w:szCs w:val="28"/>
        </w:rPr>
      </w:pPr>
      <w:r w:rsidRPr="006E06BF">
        <w:rPr>
          <w:b/>
          <w:bCs/>
          <w:sz w:val="28"/>
          <w:szCs w:val="28"/>
        </w:rPr>
        <w:t>有雨量立即报：</w:t>
      </w:r>
      <w:r w:rsidRPr="006E06BF">
        <w:rPr>
          <w:bCs/>
          <w:sz w:val="28"/>
          <w:szCs w:val="28"/>
        </w:rPr>
        <w:t>打开有雨量就会在</w:t>
      </w:r>
      <w:r w:rsidRPr="006E06BF">
        <w:rPr>
          <w:bCs/>
          <w:sz w:val="28"/>
          <w:szCs w:val="28"/>
        </w:rPr>
        <w:t>RTU</w:t>
      </w:r>
      <w:r w:rsidRPr="006E06BF">
        <w:rPr>
          <w:bCs/>
          <w:sz w:val="28"/>
          <w:szCs w:val="28"/>
        </w:rPr>
        <w:t>检测到雨量发生变化时</w:t>
      </w:r>
      <w:r w:rsidR="00193B36" w:rsidRPr="006E06BF">
        <w:rPr>
          <w:rFonts w:hint="eastAsia"/>
          <w:bCs/>
          <w:sz w:val="28"/>
          <w:szCs w:val="28"/>
        </w:rPr>
        <w:t>立即</w:t>
      </w:r>
      <w:r w:rsidRPr="006E06BF">
        <w:rPr>
          <w:bCs/>
          <w:sz w:val="28"/>
          <w:szCs w:val="28"/>
        </w:rPr>
        <w:t>发送数据到中心站，关闭则</w:t>
      </w:r>
      <w:r w:rsidRPr="006E06BF">
        <w:rPr>
          <w:bCs/>
          <w:sz w:val="28"/>
          <w:szCs w:val="28"/>
        </w:rPr>
        <w:t>RTU</w:t>
      </w:r>
      <w:r w:rsidRPr="006E06BF">
        <w:rPr>
          <w:bCs/>
          <w:sz w:val="28"/>
          <w:szCs w:val="28"/>
        </w:rPr>
        <w:t>只会</w:t>
      </w:r>
      <w:r w:rsidR="00193B36" w:rsidRPr="006E06BF">
        <w:rPr>
          <w:rFonts w:hint="eastAsia"/>
          <w:bCs/>
          <w:sz w:val="28"/>
          <w:szCs w:val="28"/>
        </w:rPr>
        <w:t>个</w:t>
      </w:r>
      <w:r w:rsidR="00193B36" w:rsidRPr="006E06BF">
        <w:rPr>
          <w:bCs/>
          <w:sz w:val="28"/>
          <w:szCs w:val="28"/>
        </w:rPr>
        <w:t>根据统一的加报间隔</w:t>
      </w:r>
      <w:r w:rsidRPr="006E06BF">
        <w:rPr>
          <w:bCs/>
          <w:sz w:val="28"/>
          <w:szCs w:val="28"/>
        </w:rPr>
        <w:t>发送</w:t>
      </w:r>
      <w:r w:rsidR="00193B36" w:rsidRPr="006E06BF">
        <w:rPr>
          <w:bCs/>
          <w:sz w:val="28"/>
          <w:szCs w:val="28"/>
        </w:rPr>
        <w:t>加报</w:t>
      </w:r>
      <w:r w:rsidRPr="006E06BF">
        <w:rPr>
          <w:bCs/>
          <w:sz w:val="28"/>
          <w:szCs w:val="28"/>
        </w:rPr>
        <w:t>数据</w:t>
      </w:r>
    </w:p>
    <w:p w:rsidR="00F83B7E" w:rsidRPr="006E06BF" w:rsidRDefault="00F83B7E" w:rsidP="00F83B7E">
      <w:pPr>
        <w:numPr>
          <w:ilvl w:val="1"/>
          <w:numId w:val="2"/>
        </w:numPr>
        <w:autoSpaceDE w:val="0"/>
        <w:autoSpaceDN w:val="0"/>
        <w:adjustRightInd w:val="0"/>
        <w:rPr>
          <w:b/>
          <w:bCs/>
          <w:sz w:val="28"/>
          <w:szCs w:val="28"/>
        </w:rPr>
      </w:pPr>
      <w:r w:rsidRPr="006E06BF">
        <w:rPr>
          <w:rFonts w:ascii="宋体" w:hAnsi="宋体" w:hint="eastAsia"/>
          <w:b/>
          <w:bCs/>
          <w:sz w:val="28"/>
          <w:szCs w:val="28"/>
        </w:rPr>
        <w:t>定时报：</w:t>
      </w:r>
      <w:r w:rsidRPr="006E06BF">
        <w:rPr>
          <w:rFonts w:ascii="宋体" w:hAnsi="宋体" w:hint="eastAsia"/>
          <w:bCs/>
          <w:sz w:val="28"/>
          <w:szCs w:val="28"/>
        </w:rPr>
        <w:t>设置RTU定时报功能，勾选表示启用定时报功能，将按照设定的定时报时间间隔发送定时报，不受其他条件限制；不勾选表示不启用该功能。</w:t>
      </w:r>
    </w:p>
    <w:p w:rsidR="00A9064A" w:rsidRPr="006E06BF" w:rsidRDefault="00A9064A" w:rsidP="00F83B7E">
      <w:pPr>
        <w:numPr>
          <w:ilvl w:val="1"/>
          <w:numId w:val="2"/>
        </w:numPr>
        <w:autoSpaceDE w:val="0"/>
        <w:autoSpaceDN w:val="0"/>
        <w:adjustRightInd w:val="0"/>
        <w:rPr>
          <w:b/>
          <w:bCs/>
          <w:sz w:val="28"/>
          <w:szCs w:val="28"/>
        </w:rPr>
      </w:pPr>
      <w:r w:rsidRPr="006E06BF">
        <w:rPr>
          <w:rFonts w:hint="eastAsia"/>
          <w:b/>
          <w:bCs/>
          <w:sz w:val="28"/>
          <w:szCs w:val="28"/>
        </w:rPr>
        <w:t xml:space="preserve"> </w:t>
      </w:r>
      <w:r w:rsidRPr="006E06BF">
        <w:rPr>
          <w:rFonts w:hint="eastAsia"/>
          <w:b/>
          <w:bCs/>
          <w:sz w:val="28"/>
          <w:szCs w:val="28"/>
        </w:rPr>
        <w:t>水资源分种类定时报：</w:t>
      </w:r>
      <w:r w:rsidR="00493977" w:rsidRPr="006E06BF">
        <w:rPr>
          <w:rFonts w:hint="eastAsia"/>
          <w:b/>
          <w:bCs/>
          <w:sz w:val="28"/>
          <w:szCs w:val="28"/>
        </w:rPr>
        <w:t>水资源</w:t>
      </w:r>
      <w:r w:rsidR="009B215D" w:rsidRPr="006E06BF">
        <w:rPr>
          <w:rFonts w:hint="eastAsia"/>
          <w:b/>
          <w:bCs/>
          <w:sz w:val="28"/>
          <w:szCs w:val="28"/>
        </w:rPr>
        <w:t>规约检测使用</w:t>
      </w:r>
      <w:r w:rsidR="00493977" w:rsidRPr="006E06BF">
        <w:rPr>
          <w:rFonts w:hint="eastAsia"/>
          <w:b/>
          <w:bCs/>
          <w:sz w:val="28"/>
          <w:szCs w:val="28"/>
        </w:rPr>
        <w:t>，目的是允许不同种类传感器可以设置不同的向中心发送数据间隔</w:t>
      </w:r>
    </w:p>
    <w:p w:rsidR="00A9064A" w:rsidRPr="006E06BF" w:rsidRDefault="00A9064A" w:rsidP="00F83B7E">
      <w:pPr>
        <w:numPr>
          <w:ilvl w:val="1"/>
          <w:numId w:val="2"/>
        </w:numPr>
        <w:autoSpaceDE w:val="0"/>
        <w:autoSpaceDN w:val="0"/>
        <w:adjustRightInd w:val="0"/>
        <w:rPr>
          <w:b/>
          <w:bCs/>
          <w:sz w:val="28"/>
          <w:szCs w:val="28"/>
        </w:rPr>
      </w:pPr>
      <w:r w:rsidRPr="006E06BF">
        <w:rPr>
          <w:rFonts w:hint="eastAsia"/>
          <w:b/>
          <w:bCs/>
          <w:sz w:val="28"/>
          <w:szCs w:val="28"/>
        </w:rPr>
        <w:t xml:space="preserve"> </w:t>
      </w:r>
      <w:r w:rsidRPr="006E06BF">
        <w:rPr>
          <w:rFonts w:hint="eastAsia"/>
          <w:b/>
          <w:bCs/>
          <w:sz w:val="28"/>
          <w:szCs w:val="28"/>
        </w:rPr>
        <w:t>定时自报类型：</w:t>
      </w:r>
    </w:p>
    <w:p w:rsidR="0077043B" w:rsidRPr="006E06BF" w:rsidRDefault="0077043B" w:rsidP="0077043B">
      <w:pPr>
        <w:autoSpaceDE w:val="0"/>
        <w:autoSpaceDN w:val="0"/>
        <w:adjustRightInd w:val="0"/>
        <w:ind w:left="927"/>
        <w:rPr>
          <w:b/>
          <w:bCs/>
          <w:sz w:val="28"/>
          <w:szCs w:val="28"/>
        </w:rPr>
      </w:pPr>
      <w:r w:rsidRPr="006E06BF">
        <w:rPr>
          <w:noProof/>
        </w:rPr>
        <w:drawing>
          <wp:inline distT="0" distB="0" distL="0" distR="0" wp14:anchorId="6BDAAE2D" wp14:editId="3F58F261">
            <wp:extent cx="2380952" cy="580952"/>
            <wp:effectExtent l="0" t="0" r="63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80952" cy="580952"/>
                    </a:xfrm>
                    <a:prstGeom prst="rect">
                      <a:avLst/>
                    </a:prstGeom>
                  </pic:spPr>
                </pic:pic>
              </a:graphicData>
            </a:graphic>
          </wp:inline>
        </w:drawing>
      </w:r>
    </w:p>
    <w:p w:rsidR="0077043B" w:rsidRPr="006E06BF" w:rsidRDefault="00493977" w:rsidP="0077043B">
      <w:pPr>
        <w:autoSpaceDE w:val="0"/>
        <w:autoSpaceDN w:val="0"/>
        <w:adjustRightInd w:val="0"/>
        <w:ind w:left="927"/>
        <w:rPr>
          <w:b/>
          <w:bCs/>
          <w:sz w:val="28"/>
          <w:szCs w:val="28"/>
        </w:rPr>
      </w:pPr>
      <w:r w:rsidRPr="006E06BF">
        <w:rPr>
          <w:rFonts w:hint="eastAsia"/>
          <w:b/>
          <w:bCs/>
          <w:sz w:val="28"/>
          <w:szCs w:val="28"/>
        </w:rPr>
        <w:t>时段</w:t>
      </w:r>
      <w:r w:rsidR="00F64355" w:rsidRPr="006E06BF">
        <w:rPr>
          <w:rFonts w:hint="eastAsia"/>
          <w:b/>
          <w:bCs/>
          <w:sz w:val="28"/>
          <w:szCs w:val="28"/>
        </w:rPr>
        <w:t>：</w:t>
      </w:r>
      <w:r w:rsidRPr="006E06BF">
        <w:rPr>
          <w:rFonts w:hint="eastAsia"/>
          <w:b/>
          <w:bCs/>
          <w:sz w:val="28"/>
          <w:szCs w:val="28"/>
        </w:rPr>
        <w:t>定时报时</w:t>
      </w:r>
      <w:r w:rsidR="00F64355" w:rsidRPr="006E06BF">
        <w:rPr>
          <w:rFonts w:hint="eastAsia"/>
          <w:b/>
          <w:bCs/>
          <w:sz w:val="28"/>
          <w:szCs w:val="28"/>
        </w:rPr>
        <w:t>根据存储间隔上报</w:t>
      </w:r>
      <w:r w:rsidRPr="006E06BF">
        <w:rPr>
          <w:rFonts w:hint="eastAsia"/>
          <w:b/>
          <w:bCs/>
          <w:sz w:val="28"/>
          <w:szCs w:val="28"/>
        </w:rPr>
        <w:t>这段时间内所有采集的</w:t>
      </w:r>
      <w:r w:rsidR="00F64355" w:rsidRPr="006E06BF">
        <w:rPr>
          <w:rFonts w:hint="eastAsia"/>
          <w:b/>
          <w:bCs/>
          <w:sz w:val="28"/>
          <w:szCs w:val="28"/>
        </w:rPr>
        <w:t>数据，瞬时</w:t>
      </w:r>
      <w:r w:rsidRPr="006E06BF">
        <w:rPr>
          <w:rFonts w:hint="eastAsia"/>
          <w:b/>
          <w:bCs/>
          <w:sz w:val="28"/>
          <w:szCs w:val="28"/>
        </w:rPr>
        <w:t>：定时报时</w:t>
      </w:r>
      <w:r w:rsidR="00F64355" w:rsidRPr="006E06BF">
        <w:rPr>
          <w:rFonts w:hint="eastAsia"/>
          <w:b/>
          <w:bCs/>
          <w:sz w:val="28"/>
          <w:szCs w:val="28"/>
        </w:rPr>
        <w:t>只</w:t>
      </w:r>
      <w:r w:rsidRPr="006E06BF">
        <w:rPr>
          <w:rFonts w:hint="eastAsia"/>
          <w:b/>
          <w:bCs/>
          <w:sz w:val="28"/>
          <w:szCs w:val="28"/>
        </w:rPr>
        <w:t>报送瞬时</w:t>
      </w:r>
      <w:r w:rsidR="00F64355" w:rsidRPr="006E06BF">
        <w:rPr>
          <w:rFonts w:hint="eastAsia"/>
          <w:b/>
          <w:bCs/>
          <w:sz w:val="28"/>
          <w:szCs w:val="28"/>
        </w:rPr>
        <w:t>数据</w:t>
      </w:r>
      <w:r w:rsidRPr="006E06BF">
        <w:rPr>
          <w:rFonts w:hint="eastAsia"/>
          <w:b/>
          <w:bCs/>
          <w:sz w:val="28"/>
          <w:szCs w:val="28"/>
        </w:rPr>
        <w:t>；</w:t>
      </w:r>
    </w:p>
    <w:p w:rsidR="00F83B7E" w:rsidRPr="006E06BF" w:rsidRDefault="00F83B7E" w:rsidP="00F83B7E">
      <w:pPr>
        <w:numPr>
          <w:ilvl w:val="1"/>
          <w:numId w:val="2"/>
        </w:numPr>
        <w:autoSpaceDE w:val="0"/>
        <w:autoSpaceDN w:val="0"/>
        <w:adjustRightInd w:val="0"/>
        <w:jc w:val="left"/>
        <w:rPr>
          <w:b/>
          <w:bCs/>
          <w:sz w:val="28"/>
          <w:szCs w:val="28"/>
        </w:rPr>
      </w:pPr>
      <w:r w:rsidRPr="006E06BF">
        <w:rPr>
          <w:rFonts w:ascii="宋体" w:hAnsi="宋体" w:hint="eastAsia"/>
          <w:b/>
          <w:bCs/>
          <w:sz w:val="28"/>
          <w:szCs w:val="28"/>
        </w:rPr>
        <w:t>定时自报间隔：</w:t>
      </w:r>
      <w:r w:rsidRPr="006E06BF">
        <w:rPr>
          <w:rFonts w:ascii="宋体" w:hAnsi="宋体" w:hint="eastAsia"/>
          <w:bCs/>
          <w:sz w:val="28"/>
          <w:szCs w:val="28"/>
        </w:rPr>
        <w:t>设置RTU定时自报的发送间隔，在勾选 定时报 功能时生效，RTU将按照设定的定时报时间间隔发送定时报，不受其他条件限制。</w:t>
      </w:r>
    </w:p>
    <w:p w:rsidR="0077043B" w:rsidRPr="006E06BF" w:rsidRDefault="0077043B" w:rsidP="00F83B7E">
      <w:pPr>
        <w:numPr>
          <w:ilvl w:val="1"/>
          <w:numId w:val="2"/>
        </w:numPr>
        <w:autoSpaceDE w:val="0"/>
        <w:autoSpaceDN w:val="0"/>
        <w:adjustRightInd w:val="0"/>
        <w:jc w:val="left"/>
        <w:rPr>
          <w:b/>
          <w:bCs/>
          <w:sz w:val="28"/>
          <w:szCs w:val="28"/>
        </w:rPr>
      </w:pPr>
      <w:r w:rsidRPr="006E06BF">
        <w:rPr>
          <w:rFonts w:ascii="宋体" w:hAnsi="宋体"/>
          <w:b/>
          <w:bCs/>
          <w:sz w:val="28"/>
          <w:szCs w:val="28"/>
        </w:rPr>
        <w:t>超上下限报警加</w:t>
      </w:r>
      <w:r w:rsidR="00F61C29" w:rsidRPr="006E06BF">
        <w:rPr>
          <w:rFonts w:ascii="宋体" w:hAnsi="宋体" w:hint="eastAsia"/>
          <w:b/>
          <w:bCs/>
          <w:sz w:val="28"/>
          <w:szCs w:val="28"/>
        </w:rPr>
        <w:t>报</w:t>
      </w:r>
      <w:r w:rsidRPr="006E06BF">
        <w:rPr>
          <w:rFonts w:ascii="宋体" w:hAnsi="宋体" w:hint="eastAsia"/>
          <w:b/>
          <w:bCs/>
          <w:sz w:val="28"/>
          <w:szCs w:val="28"/>
        </w:rPr>
        <w:t xml:space="preserve"> :</w:t>
      </w:r>
      <w:r w:rsidR="00F61C29" w:rsidRPr="006E06BF">
        <w:rPr>
          <w:rFonts w:ascii="宋体" w:hAnsi="宋体" w:hint="eastAsia"/>
          <w:b/>
          <w:bCs/>
          <w:sz w:val="28"/>
          <w:szCs w:val="28"/>
        </w:rPr>
        <w:t>设置</w:t>
      </w:r>
      <w:r w:rsidR="006E06BF" w:rsidRPr="006E06BF">
        <w:rPr>
          <w:rFonts w:ascii="宋体" w:hAnsi="宋体" w:hint="eastAsia"/>
          <w:b/>
          <w:bCs/>
          <w:sz w:val="28"/>
          <w:szCs w:val="28"/>
        </w:rPr>
        <w:t>RTU传感器超限</w:t>
      </w:r>
      <w:r w:rsidR="00F61C29" w:rsidRPr="006E06BF">
        <w:rPr>
          <w:rFonts w:ascii="宋体" w:hAnsi="宋体" w:hint="eastAsia"/>
          <w:b/>
          <w:bCs/>
          <w:sz w:val="28"/>
          <w:szCs w:val="28"/>
        </w:rPr>
        <w:t>报警</w:t>
      </w:r>
      <w:r w:rsidR="006E06BF" w:rsidRPr="006E06BF">
        <w:rPr>
          <w:rFonts w:ascii="宋体" w:hAnsi="宋体" w:hint="eastAsia"/>
          <w:b/>
          <w:bCs/>
          <w:sz w:val="28"/>
          <w:szCs w:val="28"/>
        </w:rPr>
        <w:t>后，持续发送报警报文的功</w:t>
      </w:r>
      <w:r w:rsidR="006E06BF" w:rsidRPr="006E06BF">
        <w:rPr>
          <w:rFonts w:ascii="宋体" w:hAnsi="宋体" w:hint="eastAsia"/>
          <w:b/>
          <w:bCs/>
          <w:sz w:val="28"/>
          <w:szCs w:val="28"/>
        </w:rPr>
        <w:lastRenderedPageBreak/>
        <w:t>能；</w:t>
      </w:r>
    </w:p>
    <w:p w:rsidR="00F83B7E" w:rsidRPr="006E06BF" w:rsidRDefault="0077043B" w:rsidP="00F83B7E">
      <w:pPr>
        <w:numPr>
          <w:ilvl w:val="1"/>
          <w:numId w:val="2"/>
        </w:numPr>
        <w:autoSpaceDE w:val="0"/>
        <w:autoSpaceDN w:val="0"/>
        <w:adjustRightInd w:val="0"/>
        <w:ind w:left="1200"/>
        <w:jc w:val="center"/>
        <w:rPr>
          <w:b/>
          <w:bCs/>
          <w:sz w:val="28"/>
          <w:szCs w:val="28"/>
        </w:rPr>
      </w:pPr>
      <w:r w:rsidRPr="006E06BF">
        <w:rPr>
          <w:rFonts w:hint="eastAsia"/>
          <w:b/>
          <w:bCs/>
          <w:sz w:val="28"/>
          <w:szCs w:val="28"/>
        </w:rPr>
        <w:t>超限加报间隔：</w:t>
      </w:r>
      <w:r w:rsidR="006E06BF" w:rsidRPr="006E06BF">
        <w:rPr>
          <w:rFonts w:ascii="宋体" w:hAnsi="宋体" w:hint="eastAsia"/>
          <w:b/>
          <w:bCs/>
          <w:sz w:val="28"/>
          <w:szCs w:val="28"/>
        </w:rPr>
        <w:t>设置RTU传感器超限报警后，持续发送报警报文的间隔；</w:t>
      </w:r>
    </w:p>
    <w:p w:rsidR="00F34A71" w:rsidRPr="006E06BF" w:rsidRDefault="00F34A71" w:rsidP="0077043B">
      <w:pPr>
        <w:autoSpaceDE w:val="0"/>
        <w:autoSpaceDN w:val="0"/>
        <w:adjustRightInd w:val="0"/>
        <w:ind w:firstLine="420"/>
        <w:jc w:val="left"/>
        <w:rPr>
          <w:b/>
          <w:bCs/>
          <w:sz w:val="28"/>
          <w:szCs w:val="28"/>
        </w:rPr>
      </w:pPr>
      <w:r w:rsidRPr="006E06BF">
        <w:rPr>
          <w:b/>
          <w:bCs/>
          <w:sz w:val="28"/>
          <w:szCs w:val="28"/>
        </w:rPr>
        <w:fldChar w:fldCharType="begin"/>
      </w:r>
      <w:r w:rsidRPr="006E06BF">
        <w:rPr>
          <w:b/>
          <w:bCs/>
          <w:sz w:val="28"/>
          <w:szCs w:val="28"/>
        </w:rPr>
        <w:instrText xml:space="preserve"> </w:instrText>
      </w:r>
      <w:r w:rsidRPr="006E06BF">
        <w:rPr>
          <w:rFonts w:hint="eastAsia"/>
          <w:b/>
          <w:bCs/>
          <w:sz w:val="28"/>
          <w:szCs w:val="28"/>
        </w:rPr>
        <w:instrText>eq \o\ac(</w:instrText>
      </w:r>
      <w:r w:rsidRPr="006E06BF">
        <w:rPr>
          <w:rFonts w:ascii="宋体" w:hint="eastAsia"/>
          <w:b/>
          <w:bCs/>
          <w:position w:val="-5"/>
          <w:sz w:val="42"/>
          <w:szCs w:val="28"/>
        </w:rPr>
        <w:instrText>○</w:instrText>
      </w:r>
      <w:r w:rsidRPr="006E06BF">
        <w:rPr>
          <w:rFonts w:hint="eastAsia"/>
          <w:b/>
          <w:bCs/>
          <w:sz w:val="28"/>
          <w:szCs w:val="28"/>
        </w:rPr>
        <w:instrText>,21)</w:instrText>
      </w:r>
      <w:r w:rsidRPr="006E06BF">
        <w:rPr>
          <w:b/>
          <w:bCs/>
          <w:sz w:val="28"/>
          <w:szCs w:val="28"/>
        </w:rPr>
        <w:fldChar w:fldCharType="end"/>
      </w:r>
      <w:r w:rsidR="0077043B" w:rsidRPr="006E06BF">
        <w:rPr>
          <w:b/>
          <w:bCs/>
          <w:sz w:val="28"/>
          <w:szCs w:val="28"/>
        </w:rPr>
        <w:t xml:space="preserve"> </w:t>
      </w:r>
      <w:r w:rsidR="0077043B" w:rsidRPr="006E06BF">
        <w:rPr>
          <w:b/>
          <w:bCs/>
          <w:sz w:val="28"/>
          <w:szCs w:val="28"/>
        </w:rPr>
        <w:t>水文规约均匀报</w:t>
      </w:r>
      <w:r w:rsidR="00823D42" w:rsidRPr="006E06BF">
        <w:rPr>
          <w:b/>
          <w:bCs/>
          <w:sz w:val="28"/>
          <w:szCs w:val="28"/>
        </w:rPr>
        <w:t>：</w:t>
      </w:r>
      <w:r w:rsidR="00457C91" w:rsidRPr="006E06BF">
        <w:rPr>
          <w:rFonts w:hint="eastAsia"/>
          <w:b/>
          <w:bCs/>
          <w:sz w:val="28"/>
          <w:szCs w:val="28"/>
        </w:rPr>
        <w:t>使能</w:t>
      </w:r>
      <w:r w:rsidR="004D4A3E" w:rsidRPr="006E06BF">
        <w:rPr>
          <w:b/>
          <w:bCs/>
          <w:sz w:val="28"/>
          <w:szCs w:val="28"/>
        </w:rPr>
        <w:t>水文规约均匀报</w:t>
      </w:r>
      <w:r w:rsidR="006E06BF" w:rsidRPr="006E06BF">
        <w:rPr>
          <w:b/>
          <w:bCs/>
          <w:sz w:val="28"/>
          <w:szCs w:val="28"/>
        </w:rPr>
        <w:t>功能</w:t>
      </w:r>
    </w:p>
    <w:p w:rsidR="00F34A71" w:rsidRPr="006E06BF" w:rsidRDefault="00F34A71" w:rsidP="00F34A71">
      <w:pPr>
        <w:autoSpaceDE w:val="0"/>
        <w:autoSpaceDN w:val="0"/>
        <w:adjustRightInd w:val="0"/>
        <w:ind w:firstLineChars="200" w:firstLine="562"/>
        <w:jc w:val="left"/>
        <w:rPr>
          <w:b/>
          <w:bCs/>
          <w:sz w:val="28"/>
          <w:szCs w:val="28"/>
        </w:rPr>
      </w:pPr>
      <w:r w:rsidRPr="006E06BF">
        <w:rPr>
          <w:b/>
          <w:bCs/>
          <w:sz w:val="28"/>
          <w:szCs w:val="28"/>
        </w:rPr>
        <w:fldChar w:fldCharType="begin"/>
      </w:r>
      <w:r w:rsidRPr="006E06BF">
        <w:rPr>
          <w:b/>
          <w:bCs/>
          <w:sz w:val="28"/>
          <w:szCs w:val="28"/>
        </w:rPr>
        <w:instrText xml:space="preserve"> </w:instrText>
      </w:r>
      <w:r w:rsidRPr="006E06BF">
        <w:rPr>
          <w:rFonts w:hint="eastAsia"/>
          <w:b/>
          <w:bCs/>
          <w:sz w:val="28"/>
          <w:szCs w:val="28"/>
        </w:rPr>
        <w:instrText>eq \o\ac(</w:instrText>
      </w:r>
      <w:r w:rsidRPr="006E06BF">
        <w:rPr>
          <w:rFonts w:ascii="宋体" w:hint="eastAsia"/>
          <w:b/>
          <w:bCs/>
          <w:position w:val="-5"/>
          <w:sz w:val="42"/>
          <w:szCs w:val="28"/>
        </w:rPr>
        <w:instrText>○</w:instrText>
      </w:r>
      <w:r w:rsidRPr="006E06BF">
        <w:rPr>
          <w:rFonts w:hint="eastAsia"/>
          <w:b/>
          <w:bCs/>
          <w:sz w:val="28"/>
          <w:szCs w:val="28"/>
        </w:rPr>
        <w:instrText>,22)</w:instrText>
      </w:r>
      <w:r w:rsidRPr="006E06BF">
        <w:rPr>
          <w:b/>
          <w:bCs/>
          <w:sz w:val="28"/>
          <w:szCs w:val="28"/>
        </w:rPr>
        <w:fldChar w:fldCharType="end"/>
      </w:r>
      <w:r w:rsidRPr="006E06BF">
        <w:rPr>
          <w:b/>
          <w:bCs/>
          <w:sz w:val="28"/>
          <w:szCs w:val="28"/>
        </w:rPr>
        <w:t xml:space="preserve"> </w:t>
      </w:r>
      <w:r w:rsidR="0077043B" w:rsidRPr="006E06BF">
        <w:rPr>
          <w:b/>
          <w:bCs/>
          <w:sz w:val="28"/>
          <w:szCs w:val="28"/>
        </w:rPr>
        <w:t>均匀自</w:t>
      </w:r>
      <w:r w:rsidR="00AC7DB5" w:rsidRPr="006E06BF">
        <w:rPr>
          <w:rFonts w:hint="eastAsia"/>
          <w:b/>
          <w:bCs/>
          <w:sz w:val="28"/>
          <w:szCs w:val="28"/>
        </w:rPr>
        <w:t>报</w:t>
      </w:r>
      <w:r w:rsidR="0077043B" w:rsidRPr="006E06BF">
        <w:rPr>
          <w:b/>
          <w:bCs/>
          <w:sz w:val="28"/>
          <w:szCs w:val="28"/>
        </w:rPr>
        <w:t>间隔</w:t>
      </w:r>
      <w:r w:rsidR="00823D42" w:rsidRPr="006E06BF">
        <w:rPr>
          <w:b/>
          <w:bCs/>
          <w:sz w:val="28"/>
          <w:szCs w:val="28"/>
        </w:rPr>
        <w:t>：</w:t>
      </w:r>
      <w:r w:rsidR="00457C91" w:rsidRPr="006E06BF">
        <w:rPr>
          <w:rFonts w:hint="eastAsia"/>
          <w:b/>
          <w:bCs/>
          <w:sz w:val="28"/>
          <w:szCs w:val="28"/>
        </w:rPr>
        <w:t>设定均匀报时间</w:t>
      </w:r>
    </w:p>
    <w:p w:rsidR="00F34A71" w:rsidRPr="006E06BF" w:rsidRDefault="00F34A71" w:rsidP="00F34A71">
      <w:pPr>
        <w:autoSpaceDE w:val="0"/>
        <w:autoSpaceDN w:val="0"/>
        <w:adjustRightInd w:val="0"/>
        <w:ind w:firstLineChars="200" w:firstLine="562"/>
        <w:jc w:val="left"/>
        <w:rPr>
          <w:b/>
          <w:bCs/>
          <w:sz w:val="28"/>
          <w:szCs w:val="28"/>
        </w:rPr>
      </w:pPr>
      <w:r w:rsidRPr="006E06BF">
        <w:rPr>
          <w:b/>
          <w:bCs/>
          <w:sz w:val="28"/>
          <w:szCs w:val="28"/>
        </w:rPr>
        <w:fldChar w:fldCharType="begin"/>
      </w:r>
      <w:r w:rsidRPr="006E06BF">
        <w:rPr>
          <w:b/>
          <w:bCs/>
          <w:sz w:val="28"/>
          <w:szCs w:val="28"/>
        </w:rPr>
        <w:instrText xml:space="preserve"> </w:instrText>
      </w:r>
      <w:r w:rsidRPr="006E06BF">
        <w:rPr>
          <w:rFonts w:hint="eastAsia"/>
          <w:b/>
          <w:bCs/>
          <w:sz w:val="28"/>
          <w:szCs w:val="28"/>
        </w:rPr>
        <w:instrText>eq \o\ac(</w:instrText>
      </w:r>
      <w:r w:rsidRPr="006E06BF">
        <w:rPr>
          <w:rFonts w:ascii="宋体" w:hint="eastAsia"/>
          <w:b/>
          <w:bCs/>
          <w:position w:val="-5"/>
          <w:sz w:val="42"/>
          <w:szCs w:val="28"/>
        </w:rPr>
        <w:instrText>○</w:instrText>
      </w:r>
      <w:r w:rsidRPr="006E06BF">
        <w:rPr>
          <w:rFonts w:hint="eastAsia"/>
          <w:b/>
          <w:bCs/>
          <w:sz w:val="28"/>
          <w:szCs w:val="28"/>
        </w:rPr>
        <w:instrText>,23)</w:instrText>
      </w:r>
      <w:r w:rsidRPr="006E06BF">
        <w:rPr>
          <w:b/>
          <w:bCs/>
          <w:sz w:val="28"/>
          <w:szCs w:val="28"/>
        </w:rPr>
        <w:fldChar w:fldCharType="end"/>
      </w:r>
      <w:r w:rsidR="00823D42" w:rsidRPr="006E06BF">
        <w:rPr>
          <w:b/>
          <w:bCs/>
          <w:sz w:val="28"/>
          <w:szCs w:val="28"/>
        </w:rPr>
        <w:t>水文规约小时报：</w:t>
      </w:r>
      <w:r w:rsidR="00457C91" w:rsidRPr="006E06BF">
        <w:rPr>
          <w:rFonts w:hint="eastAsia"/>
          <w:b/>
          <w:bCs/>
          <w:sz w:val="28"/>
          <w:szCs w:val="28"/>
        </w:rPr>
        <w:t>使能</w:t>
      </w:r>
      <w:r w:rsidR="006E06BF" w:rsidRPr="006E06BF">
        <w:rPr>
          <w:b/>
          <w:bCs/>
          <w:sz w:val="28"/>
          <w:szCs w:val="28"/>
        </w:rPr>
        <w:t>水文规约小时报功能</w:t>
      </w:r>
    </w:p>
    <w:p w:rsidR="00F34A71" w:rsidRPr="006E06BF" w:rsidRDefault="00F34A71" w:rsidP="00F34A71">
      <w:pPr>
        <w:autoSpaceDE w:val="0"/>
        <w:autoSpaceDN w:val="0"/>
        <w:adjustRightInd w:val="0"/>
        <w:ind w:firstLineChars="200" w:firstLine="562"/>
        <w:jc w:val="left"/>
        <w:rPr>
          <w:b/>
          <w:bCs/>
          <w:sz w:val="28"/>
          <w:szCs w:val="28"/>
        </w:rPr>
      </w:pPr>
      <w:r w:rsidRPr="006E06BF">
        <w:rPr>
          <w:b/>
          <w:bCs/>
          <w:sz w:val="28"/>
          <w:szCs w:val="28"/>
        </w:rPr>
        <w:fldChar w:fldCharType="begin"/>
      </w:r>
      <w:r w:rsidRPr="006E06BF">
        <w:rPr>
          <w:b/>
          <w:bCs/>
          <w:sz w:val="28"/>
          <w:szCs w:val="28"/>
        </w:rPr>
        <w:instrText xml:space="preserve"> </w:instrText>
      </w:r>
      <w:r w:rsidRPr="006E06BF">
        <w:rPr>
          <w:rFonts w:hint="eastAsia"/>
          <w:b/>
          <w:bCs/>
          <w:sz w:val="28"/>
          <w:szCs w:val="28"/>
        </w:rPr>
        <w:instrText>eq \o\ac(</w:instrText>
      </w:r>
      <w:r w:rsidRPr="006E06BF">
        <w:rPr>
          <w:rFonts w:ascii="宋体" w:hint="eastAsia"/>
          <w:b/>
          <w:bCs/>
          <w:position w:val="-5"/>
          <w:sz w:val="42"/>
          <w:szCs w:val="28"/>
        </w:rPr>
        <w:instrText>○</w:instrText>
      </w:r>
      <w:r w:rsidRPr="006E06BF">
        <w:rPr>
          <w:rFonts w:hint="eastAsia"/>
          <w:b/>
          <w:bCs/>
          <w:sz w:val="28"/>
          <w:szCs w:val="28"/>
        </w:rPr>
        <w:instrText>,24)</w:instrText>
      </w:r>
      <w:r w:rsidRPr="006E06BF">
        <w:rPr>
          <w:b/>
          <w:bCs/>
          <w:sz w:val="28"/>
          <w:szCs w:val="28"/>
        </w:rPr>
        <w:fldChar w:fldCharType="end"/>
      </w:r>
      <w:r w:rsidR="00823D42" w:rsidRPr="006E06BF">
        <w:rPr>
          <w:b/>
          <w:bCs/>
          <w:sz w:val="28"/>
          <w:szCs w:val="28"/>
        </w:rPr>
        <w:t>自动补数：</w:t>
      </w:r>
      <w:r w:rsidR="006E06BF" w:rsidRPr="006E06BF">
        <w:rPr>
          <w:rFonts w:hint="eastAsia"/>
          <w:b/>
          <w:bCs/>
          <w:sz w:val="28"/>
          <w:szCs w:val="28"/>
        </w:rPr>
        <w:t>如果</w:t>
      </w:r>
      <w:r w:rsidR="006E06BF" w:rsidRPr="006E06BF">
        <w:rPr>
          <w:b/>
          <w:bCs/>
          <w:sz w:val="28"/>
          <w:szCs w:val="28"/>
        </w:rPr>
        <w:t>未成功发送数据到中心</w:t>
      </w:r>
      <w:r w:rsidR="006E06BF" w:rsidRPr="006E06BF">
        <w:rPr>
          <w:rFonts w:hint="eastAsia"/>
          <w:b/>
          <w:bCs/>
          <w:sz w:val="28"/>
          <w:szCs w:val="28"/>
        </w:rPr>
        <w:t>，</w:t>
      </w:r>
      <w:r w:rsidR="006E06BF" w:rsidRPr="006E06BF">
        <w:rPr>
          <w:b/>
          <w:bCs/>
          <w:sz w:val="28"/>
          <w:szCs w:val="28"/>
        </w:rPr>
        <w:t>下次连线后将补发前面没有发送成功的数据</w:t>
      </w:r>
      <w:r w:rsidR="006E06BF" w:rsidRPr="006E06BF">
        <w:rPr>
          <w:rFonts w:hint="eastAsia"/>
          <w:b/>
          <w:bCs/>
          <w:sz w:val="28"/>
          <w:szCs w:val="28"/>
        </w:rPr>
        <w:t>，</w:t>
      </w:r>
      <w:r w:rsidR="006E06BF" w:rsidRPr="006E06BF">
        <w:rPr>
          <w:b/>
          <w:bCs/>
          <w:sz w:val="28"/>
          <w:szCs w:val="28"/>
        </w:rPr>
        <w:t>改功能仅针对部分特殊协议</w:t>
      </w:r>
      <w:r w:rsidR="006E06BF" w:rsidRPr="006E06BF">
        <w:rPr>
          <w:rFonts w:hint="eastAsia"/>
          <w:b/>
          <w:bCs/>
          <w:sz w:val="28"/>
          <w:szCs w:val="28"/>
        </w:rPr>
        <w:t>，</w:t>
      </w:r>
      <w:r w:rsidR="006E06BF" w:rsidRPr="006E06BF">
        <w:rPr>
          <w:b/>
          <w:bCs/>
          <w:sz w:val="28"/>
          <w:szCs w:val="28"/>
        </w:rPr>
        <w:t>平时请关闭打开无意义</w:t>
      </w:r>
      <w:r w:rsidR="006E06BF" w:rsidRPr="006E06BF">
        <w:rPr>
          <w:rFonts w:hint="eastAsia"/>
          <w:b/>
          <w:bCs/>
          <w:sz w:val="28"/>
          <w:szCs w:val="28"/>
        </w:rPr>
        <w:t>；</w:t>
      </w:r>
    </w:p>
    <w:p w:rsidR="0077043B" w:rsidRPr="0077043B" w:rsidRDefault="00F34A71" w:rsidP="00823D42">
      <w:pPr>
        <w:autoSpaceDE w:val="0"/>
        <w:autoSpaceDN w:val="0"/>
        <w:adjustRightInd w:val="0"/>
        <w:ind w:firstLineChars="200" w:firstLine="562"/>
        <w:jc w:val="left"/>
        <w:rPr>
          <w:b/>
          <w:bCs/>
          <w:sz w:val="28"/>
          <w:szCs w:val="28"/>
        </w:rPr>
      </w:pPr>
      <w:r>
        <w:rPr>
          <w:b/>
          <w:bCs/>
          <w:sz w:val="28"/>
          <w:szCs w:val="28"/>
        </w:rPr>
        <w:fldChar w:fldCharType="begin"/>
      </w:r>
      <w:r>
        <w:rPr>
          <w:b/>
          <w:bCs/>
          <w:sz w:val="28"/>
          <w:szCs w:val="28"/>
        </w:rPr>
        <w:instrText xml:space="preserve"> </w:instrText>
      </w:r>
      <w:r>
        <w:rPr>
          <w:rFonts w:hint="eastAsia"/>
          <w:b/>
          <w:bCs/>
          <w:sz w:val="28"/>
          <w:szCs w:val="28"/>
        </w:rPr>
        <w:instrText>eq \o\ac(</w:instrText>
      </w:r>
      <w:r w:rsidRPr="00F34A71">
        <w:rPr>
          <w:rFonts w:ascii="宋体" w:hint="eastAsia"/>
          <w:b/>
          <w:bCs/>
          <w:position w:val="-5"/>
          <w:sz w:val="42"/>
          <w:szCs w:val="28"/>
        </w:rPr>
        <w:instrText>○</w:instrText>
      </w:r>
      <w:r>
        <w:rPr>
          <w:rFonts w:hint="eastAsia"/>
          <w:b/>
          <w:bCs/>
          <w:sz w:val="28"/>
          <w:szCs w:val="28"/>
        </w:rPr>
        <w:instrText>,25)</w:instrText>
      </w:r>
      <w:r>
        <w:rPr>
          <w:b/>
          <w:bCs/>
          <w:sz w:val="28"/>
          <w:szCs w:val="28"/>
        </w:rPr>
        <w:fldChar w:fldCharType="end"/>
      </w:r>
      <w:r w:rsidR="0077043B" w:rsidRPr="00BC4EBF">
        <w:rPr>
          <w:rFonts w:ascii="宋体" w:hAnsi="宋体" w:hint="eastAsia"/>
          <w:b/>
          <w:bCs/>
          <w:sz w:val="28"/>
          <w:szCs w:val="28"/>
        </w:rPr>
        <w:t>自报种类：</w:t>
      </w:r>
      <w:r w:rsidR="00786821">
        <w:rPr>
          <w:rFonts w:ascii="宋体" w:hAnsi="宋体" w:hint="eastAsia"/>
          <w:b/>
          <w:bCs/>
          <w:sz w:val="28"/>
          <w:szCs w:val="28"/>
        </w:rPr>
        <w:t>这个参数仅针对水资源规约，</w:t>
      </w:r>
      <w:r w:rsidR="0077043B" w:rsidRPr="00BC4EBF">
        <w:rPr>
          <w:rFonts w:ascii="宋体" w:hAnsi="宋体" w:hint="eastAsia"/>
          <w:bCs/>
          <w:sz w:val="28"/>
          <w:szCs w:val="28"/>
        </w:rPr>
        <w:t>设置RTU上报的数据种类。设置允许上报后，如果安装了相应传感器RTU就会上报相应数据。一般来说，既然我们安装的传感器，都需要上报相应数据；而没有装的传感器，即使这里选择也不会上报；所以这里建议直接点全部或都勾选上，这样只要安装了响应传感器就会上报相应数据。</w:t>
      </w:r>
    </w:p>
    <w:p w:rsidR="00572671" w:rsidRPr="00572671" w:rsidRDefault="00572671" w:rsidP="00572671">
      <w:pPr>
        <w:autoSpaceDE w:val="0"/>
        <w:autoSpaceDN w:val="0"/>
        <w:adjustRightInd w:val="0"/>
        <w:ind w:firstLineChars="200" w:firstLine="562"/>
        <w:jc w:val="left"/>
        <w:rPr>
          <w:b/>
          <w:bCs/>
          <w:sz w:val="28"/>
          <w:szCs w:val="28"/>
        </w:rPr>
      </w:pPr>
      <w:r w:rsidRPr="00BC4EBF">
        <w:rPr>
          <w:rFonts w:ascii="宋体" w:hAnsi="宋体" w:hint="eastAsia"/>
          <w:b/>
          <w:bCs/>
          <w:sz w:val="28"/>
          <w:szCs w:val="28"/>
        </w:rPr>
        <w:t>查询种类：</w:t>
      </w:r>
      <w:r w:rsidR="00786821">
        <w:rPr>
          <w:rFonts w:ascii="宋体" w:hAnsi="宋体" w:hint="eastAsia"/>
          <w:b/>
          <w:bCs/>
          <w:sz w:val="28"/>
          <w:szCs w:val="28"/>
        </w:rPr>
        <w:t>这个参数仅针对水资源规约，</w:t>
      </w:r>
      <w:r w:rsidRPr="00BC4EBF">
        <w:rPr>
          <w:rFonts w:ascii="宋体" w:hAnsi="宋体" w:hint="eastAsia"/>
          <w:bCs/>
          <w:sz w:val="28"/>
          <w:szCs w:val="28"/>
        </w:rPr>
        <w:t>设置允许中心招测查询该RTU上数据的种类。设置允许招测查询后，如果中心招测查询该RTU上相应数据，RTU 就会应答；没有设置允许招测查询的数据，中心向RTU发送招测查询该数据的命令时，RTU是不会响应的。一般来说，既然我们安装的传感器，都允许招测查询相应数据；而没有装的传感器，即使这里选择也无所谓；所以这里建议直接点全部或都勾选上，这样所有安装得传感器，中心都能招测查询该RTU上相应数据。</w:t>
      </w:r>
    </w:p>
    <w:p w:rsidR="00F34A71" w:rsidRPr="00572671" w:rsidRDefault="00F34A71" w:rsidP="00F34A71">
      <w:pPr>
        <w:autoSpaceDE w:val="0"/>
        <w:autoSpaceDN w:val="0"/>
        <w:adjustRightInd w:val="0"/>
        <w:ind w:firstLineChars="200" w:firstLine="562"/>
        <w:jc w:val="left"/>
        <w:rPr>
          <w:b/>
          <w:bCs/>
          <w:sz w:val="28"/>
          <w:szCs w:val="28"/>
        </w:rPr>
      </w:pPr>
    </w:p>
    <w:p w:rsidR="00F34A71" w:rsidRPr="00704818" w:rsidRDefault="00F34A71" w:rsidP="00572671">
      <w:pPr>
        <w:autoSpaceDE w:val="0"/>
        <w:autoSpaceDN w:val="0"/>
        <w:adjustRightInd w:val="0"/>
        <w:ind w:firstLineChars="200" w:firstLine="562"/>
        <w:jc w:val="left"/>
        <w:rPr>
          <w:b/>
          <w:bCs/>
          <w:sz w:val="28"/>
          <w:szCs w:val="28"/>
        </w:rPr>
      </w:pPr>
      <w:r>
        <w:rPr>
          <w:b/>
          <w:bCs/>
          <w:sz w:val="28"/>
          <w:szCs w:val="28"/>
        </w:rPr>
        <w:fldChar w:fldCharType="begin"/>
      </w:r>
      <w:r>
        <w:rPr>
          <w:b/>
          <w:bCs/>
          <w:sz w:val="28"/>
          <w:szCs w:val="28"/>
        </w:rPr>
        <w:instrText xml:space="preserve"> </w:instrText>
      </w:r>
      <w:r>
        <w:rPr>
          <w:rFonts w:hint="eastAsia"/>
          <w:b/>
          <w:bCs/>
          <w:sz w:val="28"/>
          <w:szCs w:val="28"/>
        </w:rPr>
        <w:instrText>eq \o\ac(</w:instrText>
      </w:r>
      <w:r w:rsidRPr="00F34A71">
        <w:rPr>
          <w:rFonts w:ascii="宋体" w:hint="eastAsia"/>
          <w:b/>
          <w:bCs/>
          <w:position w:val="-5"/>
          <w:sz w:val="42"/>
          <w:szCs w:val="28"/>
        </w:rPr>
        <w:instrText>○</w:instrText>
      </w:r>
      <w:r>
        <w:rPr>
          <w:rFonts w:hint="eastAsia"/>
          <w:b/>
          <w:bCs/>
          <w:sz w:val="28"/>
          <w:szCs w:val="28"/>
        </w:rPr>
        <w:instrText>,26)</w:instrText>
      </w:r>
      <w:r>
        <w:rPr>
          <w:b/>
          <w:bCs/>
          <w:sz w:val="28"/>
          <w:szCs w:val="28"/>
        </w:rPr>
        <w:fldChar w:fldCharType="end"/>
      </w:r>
      <w:r w:rsidR="00823D42">
        <w:rPr>
          <w:b/>
          <w:bCs/>
          <w:sz w:val="28"/>
          <w:szCs w:val="28"/>
        </w:rPr>
        <w:t>水资源分类定时报（单</w:t>
      </w:r>
      <w:r w:rsidR="00823D42" w:rsidRPr="00704818">
        <w:rPr>
          <w:b/>
          <w:bCs/>
          <w:sz w:val="28"/>
          <w:szCs w:val="28"/>
        </w:rPr>
        <w:t>位分钟）</w:t>
      </w:r>
      <w:r w:rsidR="00823D42" w:rsidRPr="00704818">
        <w:rPr>
          <w:rFonts w:hint="eastAsia"/>
          <w:b/>
          <w:bCs/>
          <w:sz w:val="28"/>
          <w:szCs w:val="28"/>
        </w:rPr>
        <w:t>:</w:t>
      </w:r>
      <w:r w:rsidR="001B223C" w:rsidRPr="00704818">
        <w:rPr>
          <w:b/>
          <w:bCs/>
          <w:sz w:val="28"/>
          <w:szCs w:val="28"/>
        </w:rPr>
        <w:t>水资源</w:t>
      </w:r>
      <w:r w:rsidR="00704818" w:rsidRPr="00704818">
        <w:rPr>
          <w:b/>
          <w:bCs/>
          <w:sz w:val="28"/>
          <w:szCs w:val="28"/>
        </w:rPr>
        <w:t>规约时</w:t>
      </w:r>
      <w:r w:rsidR="00704818" w:rsidRPr="00704818">
        <w:rPr>
          <w:rFonts w:hint="eastAsia"/>
          <w:b/>
          <w:bCs/>
          <w:sz w:val="28"/>
          <w:szCs w:val="28"/>
        </w:rPr>
        <w:t>，单独</w:t>
      </w:r>
      <w:r w:rsidR="00704818" w:rsidRPr="00704818">
        <w:rPr>
          <w:b/>
          <w:bCs/>
          <w:sz w:val="28"/>
          <w:szCs w:val="28"/>
        </w:rPr>
        <w:t>设置各类传感器上报中心的时间间隔</w:t>
      </w:r>
      <w:r w:rsidR="00704818" w:rsidRPr="00704818">
        <w:rPr>
          <w:rFonts w:hint="eastAsia"/>
          <w:b/>
          <w:bCs/>
          <w:sz w:val="28"/>
          <w:szCs w:val="28"/>
        </w:rPr>
        <w:t>，</w:t>
      </w:r>
      <w:r w:rsidR="00704818" w:rsidRPr="00704818">
        <w:rPr>
          <w:b/>
          <w:bCs/>
          <w:sz w:val="28"/>
          <w:szCs w:val="28"/>
        </w:rPr>
        <w:t>平时请不要打开该功能</w:t>
      </w:r>
      <w:r w:rsidR="00704818" w:rsidRPr="00704818">
        <w:rPr>
          <w:rFonts w:hint="eastAsia"/>
          <w:b/>
          <w:bCs/>
          <w:sz w:val="28"/>
          <w:szCs w:val="28"/>
        </w:rPr>
        <w:t>；</w:t>
      </w:r>
    </w:p>
    <w:p w:rsidR="00F83B7E" w:rsidRDefault="00F83B7E" w:rsidP="00F83B7E">
      <w:pPr>
        <w:jc w:val="left"/>
        <w:rPr>
          <w:b/>
          <w:bCs/>
          <w:sz w:val="28"/>
        </w:rPr>
      </w:pPr>
      <w:r w:rsidRPr="00704818">
        <w:rPr>
          <w:rFonts w:hint="eastAsia"/>
          <w:b/>
          <w:bCs/>
          <w:sz w:val="28"/>
        </w:rPr>
        <w:t>4</w:t>
      </w:r>
      <w:r w:rsidRPr="00704818">
        <w:rPr>
          <w:rFonts w:hint="eastAsia"/>
          <w:b/>
          <w:bCs/>
          <w:sz w:val="28"/>
        </w:rPr>
        <w:t>、点击“返回”按钮，返回到上级设置菜单界</w:t>
      </w:r>
      <w:r>
        <w:rPr>
          <w:rFonts w:hint="eastAsia"/>
          <w:b/>
          <w:bCs/>
          <w:sz w:val="28"/>
        </w:rPr>
        <w:t>面，这时刚才全局参数的设置不</w:t>
      </w:r>
      <w:r>
        <w:rPr>
          <w:rFonts w:hint="eastAsia"/>
          <w:b/>
          <w:bCs/>
          <w:sz w:val="28"/>
        </w:rPr>
        <w:lastRenderedPageBreak/>
        <w:t>会丢失的：</w:t>
      </w:r>
    </w:p>
    <w:p w:rsidR="00F83B7E" w:rsidRDefault="00823D42" w:rsidP="00F83B7E">
      <w:pPr>
        <w:jc w:val="center"/>
        <w:rPr>
          <w:b/>
          <w:bCs/>
          <w:sz w:val="28"/>
        </w:rPr>
      </w:pPr>
      <w:r>
        <w:rPr>
          <w:noProof/>
        </w:rPr>
        <w:drawing>
          <wp:inline distT="0" distB="0" distL="0" distR="0" wp14:anchorId="2165A049" wp14:editId="0239E18B">
            <wp:extent cx="5352381" cy="6095238"/>
            <wp:effectExtent l="0" t="0" r="1270" b="127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52381" cy="6095238"/>
                    </a:xfrm>
                    <a:prstGeom prst="rect">
                      <a:avLst/>
                    </a:prstGeom>
                  </pic:spPr>
                </pic:pic>
              </a:graphicData>
            </a:graphic>
          </wp:inline>
        </w:drawing>
      </w:r>
    </w:p>
    <w:p w:rsidR="00F83B7E" w:rsidRDefault="00F83B7E" w:rsidP="00F83B7E">
      <w:pPr>
        <w:rPr>
          <w:b/>
          <w:bCs/>
          <w:sz w:val="28"/>
        </w:rPr>
      </w:pPr>
      <w:r>
        <w:rPr>
          <w:rFonts w:hint="eastAsia"/>
          <w:b/>
          <w:bCs/>
          <w:sz w:val="28"/>
        </w:rPr>
        <w:t>返回到上级设置菜单界面：</w:t>
      </w:r>
    </w:p>
    <w:p w:rsidR="00F83B7E" w:rsidRDefault="00823D42" w:rsidP="00F83B7E">
      <w:pPr>
        <w:jc w:val="center"/>
        <w:rPr>
          <w:b/>
          <w:bCs/>
          <w:sz w:val="28"/>
        </w:rPr>
      </w:pPr>
      <w:r>
        <w:rPr>
          <w:noProof/>
        </w:rPr>
        <w:lastRenderedPageBreak/>
        <w:drawing>
          <wp:inline distT="0" distB="0" distL="0" distR="0" wp14:anchorId="611FFB84" wp14:editId="45112B7A">
            <wp:extent cx="5352381" cy="6095238"/>
            <wp:effectExtent l="0" t="0" r="1270" b="127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52381" cy="6095238"/>
                    </a:xfrm>
                    <a:prstGeom prst="rect">
                      <a:avLst/>
                    </a:prstGeom>
                  </pic:spPr>
                </pic:pic>
              </a:graphicData>
            </a:graphic>
          </wp:inline>
        </w:drawing>
      </w:r>
    </w:p>
    <w:p w:rsidR="00F83B7E" w:rsidRDefault="00F83B7E" w:rsidP="00F83B7E">
      <w:pPr>
        <w:jc w:val="center"/>
        <w:rPr>
          <w:b/>
          <w:bCs/>
          <w:sz w:val="28"/>
        </w:rPr>
      </w:pPr>
    </w:p>
    <w:p w:rsidR="00F83B7E" w:rsidRDefault="00F83B7E" w:rsidP="00F83B7E">
      <w:pPr>
        <w:jc w:val="center"/>
        <w:rPr>
          <w:b/>
          <w:bCs/>
          <w:sz w:val="28"/>
        </w:rPr>
      </w:pPr>
    </w:p>
    <w:p w:rsidR="00F83B7E" w:rsidRDefault="00F83B7E" w:rsidP="00F83B7E">
      <w:pPr>
        <w:jc w:val="center"/>
        <w:rPr>
          <w:b/>
          <w:bCs/>
          <w:sz w:val="28"/>
        </w:rPr>
      </w:pPr>
    </w:p>
    <w:p w:rsidR="00F83B7E" w:rsidRDefault="00F83B7E" w:rsidP="00F83B7E">
      <w:pPr>
        <w:jc w:val="left"/>
        <w:rPr>
          <w:b/>
          <w:bCs/>
          <w:sz w:val="28"/>
        </w:rPr>
      </w:pPr>
      <w:r>
        <w:rPr>
          <w:rFonts w:hint="eastAsia"/>
          <w:b/>
          <w:bCs/>
          <w:sz w:val="28"/>
        </w:rPr>
        <w:t>5</w:t>
      </w:r>
      <w:r>
        <w:rPr>
          <w:rFonts w:hint="eastAsia"/>
          <w:b/>
          <w:bCs/>
          <w:sz w:val="28"/>
        </w:rPr>
        <w:t>、我们现在设置传感器参数，点击“传感器设置”按钮：</w:t>
      </w:r>
    </w:p>
    <w:p w:rsidR="00F83B7E" w:rsidRDefault="00823D42" w:rsidP="00F83B7E">
      <w:pPr>
        <w:jc w:val="center"/>
        <w:rPr>
          <w:b/>
          <w:bCs/>
          <w:sz w:val="28"/>
        </w:rPr>
      </w:pPr>
      <w:r>
        <w:rPr>
          <w:noProof/>
        </w:rPr>
        <w:lastRenderedPageBreak/>
        <w:drawing>
          <wp:inline distT="0" distB="0" distL="0" distR="0" wp14:anchorId="00DD799A" wp14:editId="562FA6E2">
            <wp:extent cx="5352381" cy="6095238"/>
            <wp:effectExtent l="0" t="0" r="1270" b="127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52381" cy="6095238"/>
                    </a:xfrm>
                    <a:prstGeom prst="rect">
                      <a:avLst/>
                    </a:prstGeom>
                  </pic:spPr>
                </pic:pic>
              </a:graphicData>
            </a:graphic>
          </wp:inline>
        </w:drawing>
      </w:r>
    </w:p>
    <w:p w:rsidR="00F83B7E" w:rsidRDefault="00F83B7E" w:rsidP="00F83B7E">
      <w:pPr>
        <w:jc w:val="left"/>
        <w:rPr>
          <w:b/>
          <w:bCs/>
          <w:sz w:val="28"/>
        </w:rPr>
      </w:pPr>
      <w:r>
        <w:rPr>
          <w:rFonts w:hint="eastAsia"/>
          <w:b/>
          <w:bCs/>
          <w:sz w:val="28"/>
        </w:rPr>
        <w:t>进入</w:t>
      </w:r>
      <w:r>
        <w:rPr>
          <w:rFonts w:hint="eastAsia"/>
          <w:b/>
          <w:bCs/>
          <w:sz w:val="28"/>
        </w:rPr>
        <w:t>RTU</w:t>
      </w:r>
      <w:r>
        <w:rPr>
          <w:rFonts w:hint="eastAsia"/>
          <w:b/>
          <w:bCs/>
          <w:sz w:val="28"/>
        </w:rPr>
        <w:t>传感器参数设置界面：</w:t>
      </w:r>
    </w:p>
    <w:p w:rsidR="00F83B7E" w:rsidRDefault="00823D42" w:rsidP="00F83B7E">
      <w:pPr>
        <w:jc w:val="center"/>
        <w:rPr>
          <w:b/>
          <w:bCs/>
          <w:sz w:val="28"/>
        </w:rPr>
      </w:pPr>
      <w:r>
        <w:rPr>
          <w:noProof/>
        </w:rPr>
        <w:lastRenderedPageBreak/>
        <w:drawing>
          <wp:inline distT="0" distB="0" distL="0" distR="0" wp14:anchorId="7F7AD56E" wp14:editId="7C7278CF">
            <wp:extent cx="5352381" cy="6095238"/>
            <wp:effectExtent l="0" t="0" r="1270" b="127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52381" cy="6095238"/>
                    </a:xfrm>
                    <a:prstGeom prst="rect">
                      <a:avLst/>
                    </a:prstGeom>
                  </pic:spPr>
                </pic:pic>
              </a:graphicData>
            </a:graphic>
          </wp:inline>
        </w:drawing>
      </w:r>
    </w:p>
    <w:p w:rsidR="00F83B7E" w:rsidRDefault="00F83B7E" w:rsidP="00F83B7E">
      <w:pPr>
        <w:jc w:val="center"/>
        <w:rPr>
          <w:b/>
          <w:bCs/>
          <w:sz w:val="28"/>
        </w:rPr>
      </w:pPr>
    </w:p>
    <w:p w:rsidR="00F83B7E" w:rsidRDefault="00F83B7E" w:rsidP="00F83B7E">
      <w:pPr>
        <w:jc w:val="center"/>
        <w:rPr>
          <w:b/>
          <w:bCs/>
          <w:sz w:val="28"/>
        </w:rPr>
      </w:pPr>
    </w:p>
    <w:p w:rsidR="00F83B7E" w:rsidRDefault="00F83B7E" w:rsidP="00F83B7E">
      <w:pPr>
        <w:jc w:val="left"/>
        <w:rPr>
          <w:b/>
          <w:bCs/>
          <w:sz w:val="28"/>
        </w:rPr>
      </w:pPr>
      <w:r>
        <w:rPr>
          <w:rFonts w:hint="eastAsia"/>
          <w:b/>
          <w:bCs/>
          <w:sz w:val="28"/>
        </w:rPr>
        <w:t>6</w:t>
      </w:r>
      <w:r>
        <w:rPr>
          <w:rFonts w:hint="eastAsia"/>
          <w:b/>
          <w:bCs/>
          <w:sz w:val="28"/>
        </w:rPr>
        <w:t>、我们首先看到的是传感器的总统配置情况，如下图：</w:t>
      </w:r>
      <w:r>
        <w:rPr>
          <w:rFonts w:hint="eastAsia"/>
          <w:b/>
          <w:bCs/>
          <w:sz w:val="28"/>
        </w:rPr>
        <w:t xml:space="preserve">      </w:t>
      </w:r>
    </w:p>
    <w:p w:rsidR="00F83B7E" w:rsidRDefault="00DB0C7B" w:rsidP="00F83B7E">
      <w:pPr>
        <w:jc w:val="center"/>
        <w:rPr>
          <w:b/>
          <w:bCs/>
          <w:sz w:val="28"/>
        </w:rPr>
      </w:pPr>
      <w:r>
        <w:rPr>
          <w:noProof/>
        </w:rPr>
        <w:lastRenderedPageBreak/>
        <w:drawing>
          <wp:inline distT="0" distB="0" distL="0" distR="0" wp14:anchorId="0CA32DC1" wp14:editId="4C2EE9A6">
            <wp:extent cx="5352381" cy="6095238"/>
            <wp:effectExtent l="0" t="0" r="1270" b="127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52381" cy="6095238"/>
                    </a:xfrm>
                    <a:prstGeom prst="rect">
                      <a:avLst/>
                    </a:prstGeom>
                  </pic:spPr>
                </pic:pic>
              </a:graphicData>
            </a:graphic>
          </wp:inline>
        </w:drawing>
      </w:r>
    </w:p>
    <w:p w:rsidR="00F83B7E" w:rsidRDefault="00F83B7E" w:rsidP="00F83B7E">
      <w:pPr>
        <w:jc w:val="center"/>
        <w:rPr>
          <w:b/>
          <w:bCs/>
          <w:sz w:val="28"/>
        </w:rPr>
      </w:pPr>
    </w:p>
    <w:p w:rsidR="00F83B7E" w:rsidRDefault="00F83B7E" w:rsidP="00F83B7E">
      <w:pPr>
        <w:autoSpaceDE w:val="0"/>
        <w:autoSpaceDN w:val="0"/>
        <w:adjustRightInd w:val="0"/>
        <w:ind w:firstLine="465"/>
        <w:jc w:val="left"/>
        <w:rPr>
          <w:bCs/>
          <w:sz w:val="28"/>
          <w:szCs w:val="28"/>
        </w:rPr>
      </w:pPr>
      <w:r w:rsidRPr="00A70E0A">
        <w:rPr>
          <w:rFonts w:ascii="宋体" w:hAnsi="宋体" w:hint="eastAsia"/>
          <w:bCs/>
          <w:sz w:val="28"/>
          <w:szCs w:val="28"/>
        </w:rPr>
        <w:t>这里是RTU虚拟出的传感器装载容器（通道），RTU目前最多允许连接安装16个传感器</w:t>
      </w:r>
      <w:r w:rsidRPr="00A70E0A">
        <w:rPr>
          <w:rFonts w:hint="eastAsia"/>
          <w:bCs/>
          <w:sz w:val="28"/>
          <w:szCs w:val="28"/>
        </w:rPr>
        <w:t>；每个通道都可以单独对该通道配置传感器参数，如该通道的传感器是什么型号、通讯方式、数值放大缩小等等；勾选相某道前面的勾，就表示打开改通道，不勾选表示关闭；只有勾选了的通道才允许点击通道号竟然该通道进行该通道的具体设置。</w:t>
      </w:r>
    </w:p>
    <w:p w:rsidR="00F83B7E" w:rsidRPr="00A70E0A" w:rsidRDefault="00F83B7E" w:rsidP="00F83B7E">
      <w:pPr>
        <w:autoSpaceDE w:val="0"/>
        <w:autoSpaceDN w:val="0"/>
        <w:adjustRightInd w:val="0"/>
        <w:ind w:firstLine="465"/>
        <w:jc w:val="left"/>
        <w:rPr>
          <w:bCs/>
          <w:sz w:val="28"/>
          <w:szCs w:val="28"/>
        </w:rPr>
      </w:pPr>
    </w:p>
    <w:p w:rsidR="00F83B7E" w:rsidRDefault="00F83B7E" w:rsidP="00F83B7E">
      <w:pPr>
        <w:autoSpaceDE w:val="0"/>
        <w:autoSpaceDN w:val="0"/>
        <w:adjustRightInd w:val="0"/>
        <w:ind w:firstLine="465"/>
        <w:jc w:val="left"/>
        <w:rPr>
          <w:bCs/>
          <w:sz w:val="28"/>
          <w:szCs w:val="28"/>
        </w:rPr>
      </w:pPr>
      <w:r w:rsidRPr="00A70E0A">
        <w:rPr>
          <w:rFonts w:hint="eastAsia"/>
          <w:b/>
          <w:bCs/>
          <w:sz w:val="28"/>
          <w:szCs w:val="28"/>
        </w:rPr>
        <w:lastRenderedPageBreak/>
        <w:t>传感器预热时间：</w:t>
      </w:r>
      <w:r w:rsidRPr="00A70E0A">
        <w:rPr>
          <w:rFonts w:hint="eastAsia"/>
          <w:bCs/>
          <w:sz w:val="28"/>
          <w:szCs w:val="28"/>
        </w:rPr>
        <w:t>设置</w:t>
      </w:r>
      <w:r w:rsidRPr="00A70E0A">
        <w:rPr>
          <w:rFonts w:hint="eastAsia"/>
          <w:bCs/>
          <w:sz w:val="28"/>
          <w:szCs w:val="28"/>
        </w:rPr>
        <w:t>RTU</w:t>
      </w:r>
      <w:r w:rsidRPr="00A70E0A">
        <w:rPr>
          <w:rFonts w:hint="eastAsia"/>
          <w:bCs/>
          <w:sz w:val="28"/>
          <w:szCs w:val="28"/>
        </w:rPr>
        <w:t>在招测传感器之前，先给传感器上电预热的时间；因为传感器是一起被上电的，所以这里只安排了一个总体的传感器预热时间，那么我们只要按照要求预热时间最长的传感器来进行设置即可；比如</w:t>
      </w:r>
      <w:proofErr w:type="spellStart"/>
      <w:r w:rsidRPr="00A70E0A">
        <w:rPr>
          <w:rFonts w:hint="eastAsia"/>
          <w:bCs/>
          <w:sz w:val="28"/>
          <w:szCs w:val="28"/>
        </w:rPr>
        <w:t>RTU</w:t>
      </w:r>
      <w:proofErr w:type="spellEnd"/>
      <w:r w:rsidRPr="00A70E0A">
        <w:rPr>
          <w:rFonts w:hint="eastAsia"/>
          <w:bCs/>
          <w:sz w:val="28"/>
          <w:szCs w:val="28"/>
        </w:rPr>
        <w:t>安装了</w:t>
      </w:r>
      <w:r w:rsidRPr="00A70E0A">
        <w:rPr>
          <w:rFonts w:hint="eastAsia"/>
          <w:bCs/>
          <w:sz w:val="28"/>
          <w:szCs w:val="28"/>
        </w:rPr>
        <w:t>2</w:t>
      </w:r>
      <w:r w:rsidRPr="00A70E0A">
        <w:rPr>
          <w:rFonts w:hint="eastAsia"/>
          <w:bCs/>
          <w:sz w:val="28"/>
          <w:szCs w:val="28"/>
        </w:rPr>
        <w:t>个传感器，一个传感器要求预热时间是</w:t>
      </w:r>
      <w:r w:rsidRPr="00A70E0A">
        <w:rPr>
          <w:rFonts w:hint="eastAsia"/>
          <w:bCs/>
          <w:sz w:val="28"/>
          <w:szCs w:val="28"/>
        </w:rPr>
        <w:t>2</w:t>
      </w:r>
      <w:r w:rsidRPr="00A70E0A">
        <w:rPr>
          <w:rFonts w:hint="eastAsia"/>
          <w:bCs/>
          <w:sz w:val="28"/>
          <w:szCs w:val="28"/>
        </w:rPr>
        <w:t>秒，另一个传感器要求预热的时间是</w:t>
      </w:r>
      <w:r w:rsidRPr="00A70E0A">
        <w:rPr>
          <w:rFonts w:hint="eastAsia"/>
          <w:bCs/>
          <w:sz w:val="28"/>
          <w:szCs w:val="28"/>
        </w:rPr>
        <w:t>5</w:t>
      </w:r>
      <w:r w:rsidRPr="00A70E0A">
        <w:rPr>
          <w:rFonts w:hint="eastAsia"/>
          <w:bCs/>
          <w:sz w:val="28"/>
          <w:szCs w:val="28"/>
        </w:rPr>
        <w:t>秒，那么我们这里只要设置成</w:t>
      </w:r>
      <w:r w:rsidRPr="00A70E0A">
        <w:rPr>
          <w:rFonts w:hint="eastAsia"/>
          <w:bCs/>
          <w:sz w:val="28"/>
          <w:szCs w:val="28"/>
        </w:rPr>
        <w:t>5</w:t>
      </w:r>
      <w:r w:rsidRPr="00A70E0A">
        <w:rPr>
          <w:rFonts w:hint="eastAsia"/>
          <w:bCs/>
          <w:sz w:val="28"/>
          <w:szCs w:val="28"/>
        </w:rPr>
        <w:t>秒即可。</w:t>
      </w:r>
    </w:p>
    <w:p w:rsidR="00823D42" w:rsidRPr="00224502" w:rsidRDefault="00823D42" w:rsidP="00F83B7E">
      <w:pPr>
        <w:autoSpaceDE w:val="0"/>
        <w:autoSpaceDN w:val="0"/>
        <w:adjustRightInd w:val="0"/>
        <w:ind w:firstLine="465"/>
        <w:jc w:val="left"/>
        <w:rPr>
          <w:b/>
          <w:bCs/>
          <w:sz w:val="28"/>
          <w:szCs w:val="28"/>
        </w:rPr>
      </w:pPr>
      <w:r w:rsidRPr="00224502">
        <w:rPr>
          <w:b/>
          <w:bCs/>
          <w:sz w:val="28"/>
          <w:szCs w:val="28"/>
        </w:rPr>
        <w:t>传感器实施刷新：</w:t>
      </w:r>
      <w:r w:rsidR="00224502" w:rsidRPr="00224502">
        <w:rPr>
          <w:b/>
          <w:bCs/>
          <w:sz w:val="28"/>
          <w:szCs w:val="28"/>
        </w:rPr>
        <w:t>这个功能仅在调试时使用</w:t>
      </w:r>
      <w:r w:rsidR="00224502" w:rsidRPr="00224502">
        <w:rPr>
          <w:rFonts w:hint="eastAsia"/>
          <w:b/>
          <w:bCs/>
          <w:sz w:val="28"/>
          <w:szCs w:val="28"/>
        </w:rPr>
        <w:t>，</w:t>
      </w:r>
      <w:r w:rsidR="00224502" w:rsidRPr="00224502">
        <w:rPr>
          <w:b/>
          <w:bCs/>
          <w:sz w:val="28"/>
          <w:szCs w:val="28"/>
        </w:rPr>
        <w:t>如果打开该功能</w:t>
      </w:r>
      <w:r w:rsidR="00224502" w:rsidRPr="00224502">
        <w:rPr>
          <w:rFonts w:hint="eastAsia"/>
          <w:b/>
          <w:bCs/>
          <w:sz w:val="28"/>
          <w:szCs w:val="28"/>
        </w:rPr>
        <w:t>，</w:t>
      </w:r>
      <w:r w:rsidR="00224502" w:rsidRPr="00224502">
        <w:rPr>
          <w:rFonts w:hint="eastAsia"/>
          <w:b/>
          <w:bCs/>
          <w:sz w:val="28"/>
          <w:szCs w:val="28"/>
        </w:rPr>
        <w:t>RTU</w:t>
      </w:r>
      <w:r w:rsidR="00224502" w:rsidRPr="00224502">
        <w:rPr>
          <w:rFonts w:hint="eastAsia"/>
          <w:b/>
          <w:bCs/>
          <w:sz w:val="28"/>
          <w:szCs w:val="28"/>
        </w:rPr>
        <w:t>就会不停循环召测传感器，这样会很耗电，这样仅方便调试的时候不停看数据，实时观察传感器数据变化，正式使用时请关闭；</w:t>
      </w:r>
    </w:p>
    <w:p w:rsidR="00823D42" w:rsidRPr="00224502" w:rsidRDefault="00823D42" w:rsidP="00F83B7E">
      <w:pPr>
        <w:autoSpaceDE w:val="0"/>
        <w:autoSpaceDN w:val="0"/>
        <w:adjustRightInd w:val="0"/>
        <w:ind w:firstLine="465"/>
        <w:jc w:val="left"/>
        <w:rPr>
          <w:b/>
          <w:bCs/>
          <w:sz w:val="28"/>
          <w:szCs w:val="28"/>
        </w:rPr>
      </w:pPr>
      <w:r w:rsidRPr="00224502">
        <w:rPr>
          <w:b/>
          <w:bCs/>
          <w:sz w:val="28"/>
          <w:szCs w:val="28"/>
        </w:rPr>
        <w:t>悬空水位门限值：</w:t>
      </w:r>
      <w:r w:rsidR="00224502" w:rsidRPr="00224502">
        <w:rPr>
          <w:b/>
          <w:bCs/>
          <w:sz w:val="28"/>
          <w:szCs w:val="28"/>
        </w:rPr>
        <w:t>该功能针对地下水场合</w:t>
      </w:r>
      <w:r w:rsidR="00224502" w:rsidRPr="00224502">
        <w:rPr>
          <w:rFonts w:hint="eastAsia"/>
          <w:b/>
          <w:bCs/>
          <w:sz w:val="28"/>
          <w:szCs w:val="28"/>
        </w:rPr>
        <w:t>，设定传感器零水位的门限，比如这里设置位</w:t>
      </w:r>
      <w:r w:rsidR="00224502" w:rsidRPr="00224502">
        <w:rPr>
          <w:rFonts w:hint="eastAsia"/>
          <w:b/>
          <w:bCs/>
          <w:sz w:val="28"/>
          <w:szCs w:val="28"/>
        </w:rPr>
        <w:t>5</w:t>
      </w:r>
      <w:r w:rsidR="00224502" w:rsidRPr="00224502">
        <w:rPr>
          <w:rFonts w:hint="eastAsia"/>
          <w:b/>
          <w:bCs/>
          <w:sz w:val="28"/>
          <w:szCs w:val="28"/>
        </w:rPr>
        <w:t>，那么水位小于</w:t>
      </w:r>
      <w:r w:rsidR="00224502" w:rsidRPr="00224502">
        <w:rPr>
          <w:rFonts w:hint="eastAsia"/>
          <w:b/>
          <w:bCs/>
          <w:sz w:val="28"/>
          <w:szCs w:val="28"/>
        </w:rPr>
        <w:t>5</w:t>
      </w:r>
      <w:r w:rsidR="00224502" w:rsidRPr="00224502">
        <w:rPr>
          <w:rFonts w:hint="eastAsia"/>
          <w:b/>
          <w:bCs/>
          <w:sz w:val="28"/>
          <w:szCs w:val="28"/>
        </w:rPr>
        <w:t>的时候就认为水位计在水面之上或者无水；</w:t>
      </w:r>
    </w:p>
    <w:p w:rsidR="00823D42" w:rsidRPr="00224502" w:rsidRDefault="00DB0C7B" w:rsidP="00F83B7E">
      <w:pPr>
        <w:autoSpaceDE w:val="0"/>
        <w:autoSpaceDN w:val="0"/>
        <w:adjustRightInd w:val="0"/>
        <w:ind w:firstLine="465"/>
        <w:jc w:val="left"/>
        <w:rPr>
          <w:b/>
          <w:bCs/>
          <w:sz w:val="28"/>
          <w:szCs w:val="28"/>
        </w:rPr>
      </w:pPr>
      <w:r w:rsidRPr="00224502">
        <w:rPr>
          <w:rFonts w:hint="eastAsia"/>
          <w:b/>
          <w:bCs/>
          <w:sz w:val="28"/>
          <w:szCs w:val="28"/>
        </w:rPr>
        <w:t>CPU</w:t>
      </w:r>
      <w:r w:rsidRPr="00224502">
        <w:rPr>
          <w:rFonts w:hint="eastAsia"/>
          <w:b/>
          <w:bCs/>
          <w:sz w:val="28"/>
          <w:szCs w:val="28"/>
        </w:rPr>
        <w:t>内部温度修正：</w:t>
      </w:r>
      <w:r w:rsidR="00465B84" w:rsidRPr="00224502">
        <w:rPr>
          <w:rFonts w:hint="eastAsia"/>
          <w:b/>
          <w:bCs/>
          <w:sz w:val="28"/>
          <w:szCs w:val="28"/>
        </w:rPr>
        <w:t>校正</w:t>
      </w:r>
      <w:r w:rsidR="00465B84" w:rsidRPr="00224502">
        <w:rPr>
          <w:rFonts w:hint="eastAsia"/>
          <w:b/>
          <w:bCs/>
          <w:sz w:val="28"/>
          <w:szCs w:val="28"/>
        </w:rPr>
        <w:t>CPU</w:t>
      </w:r>
      <w:r w:rsidR="00465B84" w:rsidRPr="00224502">
        <w:rPr>
          <w:rFonts w:hint="eastAsia"/>
          <w:b/>
          <w:bCs/>
          <w:sz w:val="28"/>
          <w:szCs w:val="28"/>
        </w:rPr>
        <w:t>内部温度</w:t>
      </w:r>
      <w:r w:rsidR="00224502" w:rsidRPr="00224502">
        <w:rPr>
          <w:rFonts w:hint="eastAsia"/>
          <w:b/>
          <w:bCs/>
          <w:sz w:val="28"/>
          <w:szCs w:val="28"/>
        </w:rPr>
        <w:t>，无需设置；</w:t>
      </w:r>
    </w:p>
    <w:p w:rsidR="00DB0C7B" w:rsidRPr="00224502" w:rsidRDefault="00224502" w:rsidP="00F83B7E">
      <w:pPr>
        <w:autoSpaceDE w:val="0"/>
        <w:autoSpaceDN w:val="0"/>
        <w:adjustRightInd w:val="0"/>
        <w:ind w:firstLine="465"/>
        <w:jc w:val="left"/>
        <w:rPr>
          <w:b/>
          <w:bCs/>
          <w:sz w:val="28"/>
          <w:szCs w:val="28"/>
        </w:rPr>
      </w:pPr>
      <w:r w:rsidRPr="00224502">
        <w:rPr>
          <w:b/>
          <w:bCs/>
          <w:sz w:val="28"/>
          <w:szCs w:val="28"/>
        </w:rPr>
        <w:t>分段报讯</w:t>
      </w:r>
      <w:r w:rsidR="00DB0C7B" w:rsidRPr="00224502">
        <w:rPr>
          <w:b/>
          <w:bCs/>
          <w:sz w:val="28"/>
          <w:szCs w:val="28"/>
        </w:rPr>
        <w:t>：</w:t>
      </w:r>
      <w:r w:rsidRPr="00224502">
        <w:rPr>
          <w:rFonts w:hint="eastAsia"/>
          <w:b/>
          <w:bCs/>
          <w:sz w:val="28"/>
          <w:szCs w:val="28"/>
        </w:rPr>
        <w:t>这</w:t>
      </w:r>
      <w:r w:rsidRPr="00224502">
        <w:rPr>
          <w:b/>
          <w:bCs/>
          <w:sz w:val="28"/>
          <w:szCs w:val="28"/>
        </w:rPr>
        <w:t>里设置传感器在同数值时使用不同的定时报间隔</w:t>
      </w:r>
      <w:r w:rsidRPr="00224502">
        <w:rPr>
          <w:rFonts w:hint="eastAsia"/>
          <w:b/>
          <w:bCs/>
          <w:sz w:val="28"/>
          <w:szCs w:val="28"/>
        </w:rPr>
        <w:t>，不启用改功能时可用不设置或全部设置成</w:t>
      </w:r>
      <w:r w:rsidRPr="00224502">
        <w:rPr>
          <w:rFonts w:hint="eastAsia"/>
          <w:b/>
          <w:bCs/>
          <w:sz w:val="28"/>
          <w:szCs w:val="28"/>
        </w:rPr>
        <w:t>0</w:t>
      </w:r>
      <w:r w:rsidRPr="00224502">
        <w:rPr>
          <w:rFonts w:hint="eastAsia"/>
          <w:b/>
          <w:bCs/>
          <w:sz w:val="28"/>
          <w:szCs w:val="28"/>
        </w:rPr>
        <w:t>，比如可用用此功能设置当水位低于</w:t>
      </w:r>
      <w:r w:rsidRPr="00224502">
        <w:rPr>
          <w:rFonts w:hint="eastAsia"/>
          <w:b/>
          <w:bCs/>
          <w:sz w:val="28"/>
          <w:szCs w:val="28"/>
        </w:rPr>
        <w:t>1</w:t>
      </w:r>
      <w:r w:rsidRPr="00224502">
        <w:rPr>
          <w:rFonts w:hint="eastAsia"/>
          <w:b/>
          <w:bCs/>
          <w:sz w:val="28"/>
          <w:szCs w:val="28"/>
        </w:rPr>
        <w:t>米时一小时一报，当水位在</w:t>
      </w:r>
      <w:r w:rsidRPr="00224502">
        <w:rPr>
          <w:rFonts w:hint="eastAsia"/>
          <w:b/>
          <w:bCs/>
          <w:sz w:val="28"/>
          <w:szCs w:val="28"/>
        </w:rPr>
        <w:t>1-2</w:t>
      </w:r>
      <w:r w:rsidRPr="00224502">
        <w:rPr>
          <w:rFonts w:hint="eastAsia"/>
          <w:b/>
          <w:bCs/>
          <w:sz w:val="28"/>
          <w:szCs w:val="28"/>
        </w:rPr>
        <w:t>米之间时半小时一报，当水位大于</w:t>
      </w:r>
      <w:r w:rsidRPr="00224502">
        <w:rPr>
          <w:rFonts w:hint="eastAsia"/>
          <w:b/>
          <w:bCs/>
          <w:sz w:val="28"/>
          <w:szCs w:val="28"/>
        </w:rPr>
        <w:t>2</w:t>
      </w:r>
      <w:r w:rsidRPr="00224502">
        <w:rPr>
          <w:rFonts w:hint="eastAsia"/>
          <w:b/>
          <w:bCs/>
          <w:sz w:val="28"/>
          <w:szCs w:val="28"/>
        </w:rPr>
        <w:t>米时</w:t>
      </w:r>
      <w:r w:rsidRPr="00224502">
        <w:rPr>
          <w:rFonts w:hint="eastAsia"/>
          <w:b/>
          <w:bCs/>
          <w:sz w:val="28"/>
          <w:szCs w:val="28"/>
        </w:rPr>
        <w:t>5</w:t>
      </w:r>
      <w:r w:rsidRPr="00224502">
        <w:rPr>
          <w:rFonts w:hint="eastAsia"/>
          <w:b/>
          <w:bCs/>
          <w:sz w:val="28"/>
          <w:szCs w:val="28"/>
        </w:rPr>
        <w:t>分钟一报；这里设置公共分段标准后，要想启用需要在传感器通道里面打开分段报讯功能；</w:t>
      </w:r>
    </w:p>
    <w:p w:rsidR="00F83B7E" w:rsidRDefault="00F83B7E" w:rsidP="00F83B7E">
      <w:pPr>
        <w:jc w:val="left"/>
        <w:rPr>
          <w:b/>
          <w:bCs/>
          <w:sz w:val="28"/>
        </w:rPr>
      </w:pPr>
      <w:r>
        <w:rPr>
          <w:bCs/>
          <w:sz w:val="24"/>
        </w:rPr>
        <w:br w:type="page"/>
      </w:r>
      <w:r>
        <w:rPr>
          <w:rFonts w:hint="eastAsia"/>
          <w:b/>
          <w:bCs/>
          <w:sz w:val="28"/>
        </w:rPr>
        <w:lastRenderedPageBreak/>
        <w:t>7</w:t>
      </w:r>
      <w:r>
        <w:rPr>
          <w:rFonts w:hint="eastAsia"/>
          <w:b/>
          <w:bCs/>
          <w:sz w:val="28"/>
        </w:rPr>
        <w:t>、我们现在设置通道参数，即某个通道具体的传感器参数，以</w:t>
      </w:r>
      <w:r>
        <w:rPr>
          <w:rFonts w:hint="eastAsia"/>
          <w:b/>
          <w:bCs/>
          <w:sz w:val="28"/>
        </w:rPr>
        <w:t xml:space="preserve"> </w:t>
      </w:r>
      <w:r>
        <w:rPr>
          <w:rFonts w:hint="eastAsia"/>
          <w:b/>
          <w:bCs/>
          <w:sz w:val="28"/>
        </w:rPr>
        <w:t>通道</w:t>
      </w:r>
      <w:r>
        <w:rPr>
          <w:rFonts w:hint="eastAsia"/>
          <w:b/>
          <w:bCs/>
          <w:sz w:val="28"/>
        </w:rPr>
        <w:t xml:space="preserve">1 </w:t>
      </w:r>
      <w:r>
        <w:rPr>
          <w:rFonts w:hint="eastAsia"/>
          <w:b/>
          <w:bCs/>
          <w:sz w:val="28"/>
        </w:rPr>
        <w:t>为例，先勾选上通道</w:t>
      </w:r>
      <w:r>
        <w:rPr>
          <w:rFonts w:hint="eastAsia"/>
          <w:b/>
          <w:bCs/>
          <w:sz w:val="28"/>
        </w:rPr>
        <w:t>1</w:t>
      </w:r>
      <w:r>
        <w:rPr>
          <w:rFonts w:hint="eastAsia"/>
          <w:b/>
          <w:bCs/>
          <w:sz w:val="28"/>
        </w:rPr>
        <w:t>前面的勾，点击“通道</w:t>
      </w:r>
      <w:r>
        <w:rPr>
          <w:rFonts w:hint="eastAsia"/>
          <w:b/>
          <w:bCs/>
          <w:sz w:val="28"/>
        </w:rPr>
        <w:t>1</w:t>
      </w:r>
      <w:r>
        <w:rPr>
          <w:rFonts w:hint="eastAsia"/>
          <w:b/>
          <w:bCs/>
          <w:sz w:val="28"/>
        </w:rPr>
        <w:t>”按钮：</w:t>
      </w:r>
    </w:p>
    <w:p w:rsidR="00F83B7E" w:rsidRDefault="005308DB" w:rsidP="00F83B7E">
      <w:pPr>
        <w:jc w:val="center"/>
        <w:rPr>
          <w:b/>
          <w:bCs/>
          <w:sz w:val="28"/>
        </w:rPr>
      </w:pPr>
      <w:r>
        <w:rPr>
          <w:noProof/>
        </w:rPr>
        <w:drawing>
          <wp:inline distT="0" distB="0" distL="0" distR="0" wp14:anchorId="32FFAF39" wp14:editId="64FFB8FF">
            <wp:extent cx="5352381" cy="6095238"/>
            <wp:effectExtent l="0" t="0" r="1270" b="127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52381" cy="6095238"/>
                    </a:xfrm>
                    <a:prstGeom prst="rect">
                      <a:avLst/>
                    </a:prstGeom>
                  </pic:spPr>
                </pic:pic>
              </a:graphicData>
            </a:graphic>
          </wp:inline>
        </w:drawing>
      </w:r>
    </w:p>
    <w:p w:rsidR="00F83B7E" w:rsidRDefault="00F83B7E" w:rsidP="00F83B7E">
      <w:pPr>
        <w:jc w:val="left"/>
        <w:rPr>
          <w:b/>
          <w:bCs/>
          <w:sz w:val="28"/>
        </w:rPr>
      </w:pPr>
      <w:r>
        <w:rPr>
          <w:rFonts w:hint="eastAsia"/>
          <w:b/>
          <w:bCs/>
          <w:sz w:val="28"/>
        </w:rPr>
        <w:t>进入</w:t>
      </w:r>
      <w:r>
        <w:rPr>
          <w:rFonts w:hint="eastAsia"/>
          <w:b/>
          <w:bCs/>
          <w:sz w:val="28"/>
        </w:rPr>
        <w:t xml:space="preserve"> </w:t>
      </w:r>
      <w:r>
        <w:rPr>
          <w:rFonts w:hint="eastAsia"/>
          <w:b/>
          <w:bCs/>
          <w:sz w:val="28"/>
        </w:rPr>
        <w:t>通道</w:t>
      </w:r>
      <w:r>
        <w:rPr>
          <w:rFonts w:hint="eastAsia"/>
          <w:b/>
          <w:bCs/>
          <w:sz w:val="28"/>
        </w:rPr>
        <w:t>1</w:t>
      </w:r>
      <w:r>
        <w:rPr>
          <w:rFonts w:hint="eastAsia"/>
          <w:b/>
          <w:bCs/>
          <w:sz w:val="28"/>
        </w:rPr>
        <w:t>设置界面：</w:t>
      </w:r>
    </w:p>
    <w:p w:rsidR="00F83B7E" w:rsidRDefault="001524BE" w:rsidP="00F83B7E">
      <w:pPr>
        <w:jc w:val="center"/>
        <w:rPr>
          <w:b/>
          <w:bCs/>
          <w:sz w:val="28"/>
        </w:rPr>
      </w:pPr>
      <w:r>
        <w:rPr>
          <w:noProof/>
        </w:rPr>
        <w:lastRenderedPageBreak/>
        <w:drawing>
          <wp:inline distT="0" distB="0" distL="0" distR="0" wp14:anchorId="5F55A3B0" wp14:editId="0F21B749">
            <wp:extent cx="5352381" cy="6095238"/>
            <wp:effectExtent l="0" t="0" r="1270" b="127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52381" cy="6095238"/>
                    </a:xfrm>
                    <a:prstGeom prst="rect">
                      <a:avLst/>
                    </a:prstGeom>
                  </pic:spPr>
                </pic:pic>
              </a:graphicData>
            </a:graphic>
          </wp:inline>
        </w:drawing>
      </w:r>
    </w:p>
    <w:p w:rsidR="001524BE" w:rsidRPr="00805964" w:rsidRDefault="001524BE" w:rsidP="001524BE">
      <w:pPr>
        <w:numPr>
          <w:ilvl w:val="0"/>
          <w:numId w:val="3"/>
        </w:numPr>
        <w:jc w:val="left"/>
        <w:rPr>
          <w:b/>
          <w:bCs/>
          <w:sz w:val="28"/>
        </w:rPr>
      </w:pPr>
      <w:r w:rsidRPr="00805964">
        <w:rPr>
          <w:rFonts w:hint="eastAsia"/>
          <w:b/>
          <w:bCs/>
          <w:sz w:val="28"/>
        </w:rPr>
        <w:t>采集类型：</w:t>
      </w:r>
      <w:r w:rsidRPr="00805964">
        <w:rPr>
          <w:rFonts w:hint="eastAsia"/>
          <w:bCs/>
          <w:sz w:val="28"/>
        </w:rPr>
        <w:t>设置该通道用是用做哪一类的数据，这个参数就是告诉</w:t>
      </w:r>
      <w:r w:rsidRPr="00805964">
        <w:rPr>
          <w:rFonts w:hint="eastAsia"/>
          <w:bCs/>
          <w:sz w:val="28"/>
        </w:rPr>
        <w:t>RTU</w:t>
      </w:r>
      <w:r w:rsidRPr="00805964">
        <w:rPr>
          <w:rFonts w:hint="eastAsia"/>
          <w:bCs/>
          <w:sz w:val="28"/>
        </w:rPr>
        <w:t>，我们这个通道采集到的数据将以水位、流量等类型上报中心；不管下面设置该通道用的是什么传感器，这里</w:t>
      </w:r>
      <w:bookmarkStart w:id="5" w:name="OLE_LINK1"/>
      <w:r w:rsidRPr="00805964">
        <w:rPr>
          <w:rFonts w:hint="eastAsia"/>
          <w:bCs/>
          <w:sz w:val="28"/>
        </w:rPr>
        <w:t>采集类型</w:t>
      </w:r>
      <w:bookmarkEnd w:id="5"/>
      <w:r w:rsidRPr="00805964">
        <w:rPr>
          <w:rFonts w:hint="eastAsia"/>
          <w:bCs/>
          <w:sz w:val="28"/>
        </w:rPr>
        <w:t>的设置都不受限制；比如我们在该通道设置连接的是一台某型号的流量计，但采集类型完全可以水位，这样</w:t>
      </w:r>
      <w:proofErr w:type="spellStart"/>
      <w:r w:rsidRPr="00805964">
        <w:rPr>
          <w:rFonts w:hint="eastAsia"/>
          <w:bCs/>
          <w:sz w:val="28"/>
        </w:rPr>
        <w:t>RTU</w:t>
      </w:r>
      <w:proofErr w:type="spellEnd"/>
      <w:r w:rsidRPr="00805964">
        <w:rPr>
          <w:rFonts w:hint="eastAsia"/>
          <w:bCs/>
          <w:sz w:val="28"/>
        </w:rPr>
        <w:t>将把从这台流量计上采集的数据用水位的形式上报中心；由于水资源归约的特殊性，在</w:t>
      </w:r>
      <w:r w:rsidRPr="00805964">
        <w:rPr>
          <w:rFonts w:hint="eastAsia"/>
          <w:bCs/>
          <w:sz w:val="28"/>
        </w:rPr>
        <w:t>RTU</w:t>
      </w:r>
      <w:r w:rsidRPr="00805964">
        <w:rPr>
          <w:rFonts w:hint="eastAsia"/>
          <w:bCs/>
          <w:sz w:val="28"/>
        </w:rPr>
        <w:t>使用</w:t>
      </w:r>
      <w:r w:rsidR="00AB69F3">
        <w:rPr>
          <w:rFonts w:hint="eastAsia"/>
          <w:bCs/>
          <w:sz w:val="28"/>
        </w:rPr>
        <w:t>老老老</w:t>
      </w:r>
      <w:r w:rsidRPr="00805964">
        <w:rPr>
          <w:rFonts w:hint="eastAsia"/>
          <w:bCs/>
          <w:sz w:val="28"/>
        </w:rPr>
        <w:t>水资源归约的情况下，这里通道类型不能随意设置，通道</w:t>
      </w:r>
      <w:r w:rsidRPr="00805964">
        <w:rPr>
          <w:rFonts w:hint="eastAsia"/>
          <w:bCs/>
          <w:sz w:val="28"/>
        </w:rPr>
        <w:t>1-4</w:t>
      </w:r>
      <w:r w:rsidRPr="00805964">
        <w:rPr>
          <w:rFonts w:hint="eastAsia"/>
          <w:bCs/>
          <w:sz w:val="28"/>
        </w:rPr>
        <w:t>只能用做水位通道，通道</w:t>
      </w:r>
      <w:r w:rsidRPr="00805964">
        <w:rPr>
          <w:rFonts w:hint="eastAsia"/>
          <w:bCs/>
          <w:sz w:val="28"/>
        </w:rPr>
        <w:t>5-8</w:t>
      </w:r>
      <w:r w:rsidRPr="00805964">
        <w:rPr>
          <w:rFonts w:hint="eastAsia"/>
          <w:bCs/>
          <w:sz w:val="28"/>
        </w:rPr>
        <w:t>只能用做压力通道，</w:t>
      </w:r>
      <w:r w:rsidRPr="00805964">
        <w:rPr>
          <w:rFonts w:hint="eastAsia"/>
          <w:bCs/>
          <w:sz w:val="28"/>
        </w:rPr>
        <w:lastRenderedPageBreak/>
        <w:t>通道</w:t>
      </w:r>
      <w:r w:rsidRPr="00805964">
        <w:rPr>
          <w:rFonts w:hint="eastAsia"/>
          <w:bCs/>
          <w:sz w:val="28"/>
        </w:rPr>
        <w:t>9-12</w:t>
      </w:r>
      <w:r w:rsidRPr="00805964">
        <w:rPr>
          <w:rFonts w:hint="eastAsia"/>
          <w:bCs/>
          <w:sz w:val="28"/>
        </w:rPr>
        <w:t>只能用做流量通道；采集类型也有多个选项，如下图：</w:t>
      </w:r>
      <w:r w:rsidRPr="00805964">
        <w:rPr>
          <w:rFonts w:hint="eastAsia"/>
          <w:bCs/>
          <w:sz w:val="28"/>
        </w:rPr>
        <w:t xml:space="preserve">   </w:t>
      </w:r>
    </w:p>
    <w:p w:rsidR="001524BE" w:rsidRDefault="001524BE" w:rsidP="001524BE">
      <w:pPr>
        <w:jc w:val="center"/>
        <w:rPr>
          <w:b/>
          <w:bCs/>
          <w:sz w:val="28"/>
        </w:rPr>
      </w:pPr>
      <w:r>
        <w:rPr>
          <w:rFonts w:hint="eastAsia"/>
          <w:b/>
          <w:bCs/>
          <w:noProof/>
          <w:sz w:val="28"/>
        </w:rPr>
        <w:drawing>
          <wp:inline distT="0" distB="0" distL="0" distR="0" wp14:anchorId="7D7B2436" wp14:editId="78291676">
            <wp:extent cx="2057400" cy="1590675"/>
            <wp:effectExtent l="0" t="0" r="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57400" cy="1590675"/>
                    </a:xfrm>
                    <a:prstGeom prst="rect">
                      <a:avLst/>
                    </a:prstGeom>
                    <a:noFill/>
                    <a:ln>
                      <a:noFill/>
                    </a:ln>
                  </pic:spPr>
                </pic:pic>
              </a:graphicData>
            </a:graphic>
          </wp:inline>
        </w:drawing>
      </w:r>
    </w:p>
    <w:p w:rsidR="001524BE" w:rsidRDefault="001524BE" w:rsidP="001524BE">
      <w:pPr>
        <w:ind w:left="360"/>
        <w:jc w:val="left"/>
        <w:rPr>
          <w:b/>
          <w:bCs/>
          <w:sz w:val="28"/>
        </w:rPr>
      </w:pPr>
      <w:r>
        <w:rPr>
          <w:rFonts w:ascii="宋体" w:hAnsi="宋体" w:hint="eastAsia"/>
          <w:b/>
          <w:bCs/>
          <w:sz w:val="28"/>
        </w:rPr>
        <w:t>②</w:t>
      </w:r>
      <w:r>
        <w:rPr>
          <w:rFonts w:hint="eastAsia"/>
          <w:b/>
          <w:bCs/>
          <w:sz w:val="28"/>
        </w:rPr>
        <w:t>同类编号：</w:t>
      </w:r>
      <w:r w:rsidRPr="00965591">
        <w:rPr>
          <w:rFonts w:hint="eastAsia"/>
          <w:bCs/>
          <w:sz w:val="28"/>
        </w:rPr>
        <w:t>设置</w:t>
      </w:r>
      <w:r>
        <w:rPr>
          <w:rFonts w:hint="eastAsia"/>
          <w:bCs/>
          <w:sz w:val="28"/>
        </w:rPr>
        <w:t>该通道</w:t>
      </w:r>
      <w:r w:rsidRPr="00965591">
        <w:rPr>
          <w:rFonts w:hint="eastAsia"/>
          <w:bCs/>
          <w:sz w:val="28"/>
        </w:rPr>
        <w:t>是用做</w:t>
      </w:r>
      <w:r>
        <w:rPr>
          <w:rFonts w:hint="eastAsia"/>
          <w:bCs/>
          <w:sz w:val="28"/>
        </w:rPr>
        <w:t>某</w:t>
      </w:r>
      <w:r w:rsidRPr="00965591">
        <w:rPr>
          <w:rFonts w:hint="eastAsia"/>
          <w:bCs/>
          <w:sz w:val="28"/>
        </w:rPr>
        <w:t>一类的数据</w:t>
      </w:r>
      <w:r>
        <w:rPr>
          <w:rFonts w:hint="eastAsia"/>
          <w:bCs/>
          <w:sz w:val="28"/>
        </w:rPr>
        <w:t>时</w:t>
      </w:r>
      <w:r w:rsidRPr="00965591">
        <w:rPr>
          <w:rFonts w:hint="eastAsia"/>
          <w:bCs/>
          <w:sz w:val="28"/>
        </w:rPr>
        <w:t>，这个</w:t>
      </w:r>
      <w:r>
        <w:rPr>
          <w:rFonts w:hint="eastAsia"/>
          <w:bCs/>
          <w:sz w:val="28"/>
        </w:rPr>
        <w:t>通道在该类数据中的编号；比如</w:t>
      </w:r>
      <w:r w:rsidRPr="00965591">
        <w:rPr>
          <w:rFonts w:hint="eastAsia"/>
          <w:bCs/>
          <w:sz w:val="28"/>
        </w:rPr>
        <w:t>我们这个通道</w:t>
      </w:r>
      <w:r>
        <w:rPr>
          <w:rFonts w:hint="eastAsia"/>
          <w:bCs/>
          <w:sz w:val="28"/>
        </w:rPr>
        <w:t>用做</w:t>
      </w:r>
      <w:r w:rsidRPr="00965591">
        <w:rPr>
          <w:rFonts w:hint="eastAsia"/>
          <w:bCs/>
          <w:sz w:val="28"/>
        </w:rPr>
        <w:t>水位</w:t>
      </w:r>
      <w:r>
        <w:rPr>
          <w:rFonts w:hint="eastAsia"/>
          <w:bCs/>
          <w:sz w:val="28"/>
        </w:rPr>
        <w:t>数据，那么同类编号就是设置该通道</w:t>
      </w:r>
      <w:r w:rsidRPr="00965591">
        <w:rPr>
          <w:rFonts w:hint="eastAsia"/>
          <w:bCs/>
          <w:sz w:val="28"/>
        </w:rPr>
        <w:t>是</w:t>
      </w:r>
      <w:r>
        <w:rPr>
          <w:rFonts w:hint="eastAsia"/>
          <w:bCs/>
          <w:sz w:val="28"/>
        </w:rPr>
        <w:t>水位</w:t>
      </w:r>
      <w:r>
        <w:rPr>
          <w:rFonts w:hint="eastAsia"/>
          <w:bCs/>
          <w:sz w:val="28"/>
        </w:rPr>
        <w:t>1</w:t>
      </w:r>
      <w:r>
        <w:rPr>
          <w:rFonts w:hint="eastAsia"/>
          <w:bCs/>
          <w:sz w:val="28"/>
        </w:rPr>
        <w:t>还是水位</w:t>
      </w:r>
      <w:r>
        <w:rPr>
          <w:rFonts w:hint="eastAsia"/>
          <w:bCs/>
          <w:sz w:val="28"/>
        </w:rPr>
        <w:t>2</w:t>
      </w:r>
      <w:r>
        <w:rPr>
          <w:rFonts w:hint="eastAsia"/>
          <w:bCs/>
          <w:sz w:val="28"/>
        </w:rPr>
        <w:t>；</w:t>
      </w:r>
      <w:r w:rsidRPr="00805964">
        <w:rPr>
          <w:rFonts w:hint="eastAsia"/>
          <w:bCs/>
          <w:sz w:val="28"/>
        </w:rPr>
        <w:t>由于水资源归约的特殊性，在</w:t>
      </w:r>
      <w:r w:rsidRPr="00805964">
        <w:rPr>
          <w:rFonts w:hint="eastAsia"/>
          <w:bCs/>
          <w:sz w:val="28"/>
        </w:rPr>
        <w:t>RTU</w:t>
      </w:r>
      <w:r w:rsidRPr="00805964">
        <w:rPr>
          <w:rFonts w:hint="eastAsia"/>
          <w:bCs/>
          <w:sz w:val="28"/>
        </w:rPr>
        <w:t>使用</w:t>
      </w:r>
      <w:r w:rsidR="009D1B90">
        <w:rPr>
          <w:rFonts w:hint="eastAsia"/>
          <w:bCs/>
          <w:sz w:val="28"/>
        </w:rPr>
        <w:t>老老老</w:t>
      </w:r>
      <w:r w:rsidRPr="00805964">
        <w:rPr>
          <w:rFonts w:hint="eastAsia"/>
          <w:bCs/>
          <w:sz w:val="28"/>
        </w:rPr>
        <w:t>水资源归约的情况下，这里</w:t>
      </w:r>
      <w:r>
        <w:rPr>
          <w:rFonts w:hint="eastAsia"/>
          <w:bCs/>
          <w:sz w:val="28"/>
        </w:rPr>
        <w:t>同类编号</w:t>
      </w:r>
      <w:r w:rsidRPr="00805964">
        <w:rPr>
          <w:rFonts w:hint="eastAsia"/>
          <w:bCs/>
          <w:sz w:val="28"/>
        </w:rPr>
        <w:t>不能随意设置，</w:t>
      </w:r>
      <w:r w:rsidRPr="007271DE">
        <w:rPr>
          <w:rFonts w:hint="eastAsia"/>
          <w:bCs/>
          <w:sz w:val="28"/>
        </w:rPr>
        <w:t>通道</w:t>
      </w:r>
      <w:r w:rsidRPr="007271DE">
        <w:rPr>
          <w:rFonts w:hint="eastAsia"/>
          <w:bCs/>
          <w:sz w:val="28"/>
        </w:rPr>
        <w:t>1-4</w:t>
      </w:r>
      <w:r w:rsidRPr="007271DE">
        <w:rPr>
          <w:rFonts w:hint="eastAsia"/>
          <w:bCs/>
          <w:sz w:val="28"/>
        </w:rPr>
        <w:t>对应水位</w:t>
      </w:r>
      <w:r w:rsidRPr="007271DE">
        <w:rPr>
          <w:rFonts w:hint="eastAsia"/>
          <w:bCs/>
          <w:sz w:val="28"/>
        </w:rPr>
        <w:t>1-4</w:t>
      </w:r>
      <w:r w:rsidRPr="007271DE">
        <w:rPr>
          <w:rFonts w:hint="eastAsia"/>
          <w:bCs/>
          <w:sz w:val="28"/>
        </w:rPr>
        <w:t>；通道</w:t>
      </w:r>
      <w:r w:rsidRPr="007271DE">
        <w:rPr>
          <w:rFonts w:hint="eastAsia"/>
          <w:bCs/>
          <w:sz w:val="28"/>
        </w:rPr>
        <w:t>5-8</w:t>
      </w:r>
      <w:r w:rsidRPr="007271DE">
        <w:rPr>
          <w:rFonts w:hint="eastAsia"/>
          <w:bCs/>
          <w:sz w:val="28"/>
        </w:rPr>
        <w:t>对应压力</w:t>
      </w:r>
      <w:r w:rsidRPr="007271DE">
        <w:rPr>
          <w:rFonts w:hint="eastAsia"/>
          <w:bCs/>
          <w:sz w:val="28"/>
        </w:rPr>
        <w:t>1-4</w:t>
      </w:r>
      <w:r w:rsidRPr="007271DE">
        <w:rPr>
          <w:rFonts w:hint="eastAsia"/>
          <w:bCs/>
          <w:sz w:val="28"/>
        </w:rPr>
        <w:t>；通道</w:t>
      </w:r>
      <w:r w:rsidRPr="007271DE">
        <w:rPr>
          <w:rFonts w:hint="eastAsia"/>
          <w:bCs/>
          <w:sz w:val="28"/>
        </w:rPr>
        <w:t>9-12</w:t>
      </w:r>
      <w:r w:rsidRPr="007271DE">
        <w:rPr>
          <w:rFonts w:hint="eastAsia"/>
          <w:bCs/>
          <w:sz w:val="28"/>
        </w:rPr>
        <w:t>对应流量</w:t>
      </w:r>
      <w:r w:rsidRPr="007271DE">
        <w:rPr>
          <w:rFonts w:hint="eastAsia"/>
          <w:bCs/>
          <w:sz w:val="28"/>
        </w:rPr>
        <w:t>1-4</w:t>
      </w:r>
      <w:r w:rsidRPr="007271DE">
        <w:rPr>
          <w:rFonts w:hint="eastAsia"/>
          <w:bCs/>
          <w:sz w:val="28"/>
        </w:rPr>
        <w:t>；</w:t>
      </w:r>
      <w:r>
        <w:rPr>
          <w:rFonts w:hint="eastAsia"/>
          <w:bCs/>
          <w:sz w:val="28"/>
        </w:rPr>
        <w:t>同类编号</w:t>
      </w:r>
      <w:r w:rsidRPr="00805964">
        <w:rPr>
          <w:rFonts w:hint="eastAsia"/>
          <w:bCs/>
          <w:sz w:val="28"/>
        </w:rPr>
        <w:t>也有多个选项，</w:t>
      </w:r>
      <w:r w:rsidRPr="00965591">
        <w:rPr>
          <w:rFonts w:hint="eastAsia"/>
          <w:bCs/>
          <w:sz w:val="28"/>
        </w:rPr>
        <w:t>如下图：</w:t>
      </w:r>
      <w:r w:rsidRPr="00965591">
        <w:rPr>
          <w:rFonts w:hint="eastAsia"/>
          <w:bCs/>
          <w:sz w:val="28"/>
        </w:rPr>
        <w:t xml:space="preserve">   </w:t>
      </w:r>
    </w:p>
    <w:p w:rsidR="001524BE" w:rsidRDefault="001524BE" w:rsidP="001524BE">
      <w:pPr>
        <w:jc w:val="center"/>
        <w:rPr>
          <w:b/>
          <w:bCs/>
          <w:sz w:val="28"/>
        </w:rPr>
      </w:pPr>
      <w:r>
        <w:rPr>
          <w:rFonts w:hint="eastAsia"/>
          <w:b/>
          <w:bCs/>
          <w:noProof/>
          <w:sz w:val="28"/>
        </w:rPr>
        <w:drawing>
          <wp:inline distT="0" distB="0" distL="0" distR="0" wp14:anchorId="5B4FADF8" wp14:editId="1AD1DBBD">
            <wp:extent cx="2085975" cy="1552575"/>
            <wp:effectExtent l="0" t="0" r="9525"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85975" cy="1552575"/>
                    </a:xfrm>
                    <a:prstGeom prst="rect">
                      <a:avLst/>
                    </a:prstGeom>
                    <a:noFill/>
                    <a:ln>
                      <a:noFill/>
                    </a:ln>
                  </pic:spPr>
                </pic:pic>
              </a:graphicData>
            </a:graphic>
          </wp:inline>
        </w:drawing>
      </w:r>
    </w:p>
    <w:p w:rsidR="001524BE" w:rsidRDefault="001524BE" w:rsidP="001524BE">
      <w:pPr>
        <w:jc w:val="center"/>
        <w:rPr>
          <w:b/>
          <w:bCs/>
          <w:sz w:val="28"/>
        </w:rPr>
      </w:pPr>
    </w:p>
    <w:p w:rsidR="001524BE" w:rsidRDefault="001524BE" w:rsidP="001524BE">
      <w:pPr>
        <w:ind w:firstLineChars="300" w:firstLine="843"/>
        <w:jc w:val="left"/>
        <w:rPr>
          <w:rFonts w:ascii="宋体" w:hAnsi="宋体"/>
          <w:b/>
          <w:bCs/>
          <w:sz w:val="28"/>
        </w:rPr>
      </w:pPr>
      <w:r>
        <w:rPr>
          <w:b/>
          <w:bCs/>
          <w:sz w:val="28"/>
        </w:rPr>
        <w:fldChar w:fldCharType="begin"/>
      </w:r>
      <w:r>
        <w:rPr>
          <w:b/>
          <w:bCs/>
          <w:sz w:val="28"/>
        </w:rPr>
        <w:instrText xml:space="preserve"> </w:instrText>
      </w:r>
      <w:r>
        <w:rPr>
          <w:rFonts w:hint="eastAsia"/>
          <w:b/>
          <w:bCs/>
          <w:sz w:val="28"/>
        </w:rPr>
        <w:instrText>eq \o\ac(</w:instrText>
      </w:r>
      <w:r w:rsidRPr="001524BE">
        <w:rPr>
          <w:rFonts w:ascii="宋体" w:hint="eastAsia"/>
          <w:b/>
          <w:bCs/>
          <w:position w:val="-5"/>
          <w:sz w:val="42"/>
        </w:rPr>
        <w:instrText>○</w:instrText>
      </w:r>
      <w:r>
        <w:rPr>
          <w:rFonts w:hint="eastAsia"/>
          <w:b/>
          <w:bCs/>
          <w:sz w:val="28"/>
        </w:rPr>
        <w:instrText>,3)</w:instrText>
      </w:r>
      <w:r>
        <w:rPr>
          <w:b/>
          <w:bCs/>
          <w:sz w:val="28"/>
        </w:rPr>
        <w:fldChar w:fldCharType="end"/>
      </w:r>
      <w:r>
        <w:rPr>
          <w:rFonts w:hint="eastAsia"/>
          <w:b/>
          <w:bCs/>
          <w:sz w:val="28"/>
        </w:rPr>
        <w:t>报警上限：</w:t>
      </w:r>
      <w:r w:rsidRPr="00965591">
        <w:rPr>
          <w:rFonts w:hint="eastAsia"/>
          <w:bCs/>
          <w:sz w:val="28"/>
        </w:rPr>
        <w:t>设置</w:t>
      </w:r>
      <w:r>
        <w:rPr>
          <w:rFonts w:hint="eastAsia"/>
          <w:bCs/>
          <w:sz w:val="28"/>
        </w:rPr>
        <w:t>该通道数据的报警报上限，如果该通道数据达到或超过该此上限值，那么将触发发送报警报；</w:t>
      </w:r>
    </w:p>
    <w:p w:rsidR="001524BE" w:rsidRDefault="001524BE" w:rsidP="001524BE">
      <w:pPr>
        <w:ind w:firstLineChars="300" w:firstLine="843"/>
        <w:jc w:val="left"/>
        <w:rPr>
          <w:bCs/>
          <w:sz w:val="28"/>
        </w:rPr>
      </w:pPr>
      <w:r>
        <w:rPr>
          <w:rFonts w:hint="eastAsia"/>
          <w:b/>
          <w:bCs/>
          <w:sz w:val="28"/>
        </w:rPr>
        <w:t>报警下限：</w:t>
      </w:r>
      <w:r w:rsidRPr="00965591">
        <w:rPr>
          <w:rFonts w:hint="eastAsia"/>
          <w:bCs/>
          <w:sz w:val="28"/>
        </w:rPr>
        <w:t>设置</w:t>
      </w:r>
      <w:r>
        <w:rPr>
          <w:rFonts w:hint="eastAsia"/>
          <w:bCs/>
          <w:sz w:val="28"/>
        </w:rPr>
        <w:t>该通道数据的报警报下限，如果该通道数据等于或低于该此下限值，那么将触发发送报警报；</w:t>
      </w:r>
    </w:p>
    <w:p w:rsidR="00F83B7E" w:rsidRPr="00F7622F" w:rsidRDefault="001524BE" w:rsidP="001524BE">
      <w:pPr>
        <w:ind w:left="420" w:firstLine="420"/>
        <w:rPr>
          <w:b/>
          <w:bCs/>
          <w:sz w:val="28"/>
        </w:rPr>
      </w:pPr>
      <w:r>
        <w:rPr>
          <w:bCs/>
          <w:sz w:val="28"/>
        </w:rPr>
        <w:fldChar w:fldCharType="begin"/>
      </w:r>
      <w:r>
        <w:rPr>
          <w:bCs/>
          <w:sz w:val="28"/>
        </w:rPr>
        <w:instrText xml:space="preserve"> </w:instrText>
      </w:r>
      <w:r>
        <w:rPr>
          <w:rFonts w:hint="eastAsia"/>
          <w:bCs/>
          <w:sz w:val="28"/>
        </w:rPr>
        <w:instrText>eq \o\ac(</w:instrText>
      </w:r>
      <w:r w:rsidRPr="001524BE">
        <w:rPr>
          <w:rFonts w:ascii="宋体" w:hint="eastAsia"/>
          <w:bCs/>
          <w:position w:val="-5"/>
          <w:sz w:val="42"/>
        </w:rPr>
        <w:instrText>○</w:instrText>
      </w:r>
      <w:r>
        <w:rPr>
          <w:rFonts w:hint="eastAsia"/>
          <w:bCs/>
          <w:sz w:val="28"/>
        </w:rPr>
        <w:instrText>,4)</w:instrText>
      </w:r>
      <w:r>
        <w:rPr>
          <w:bCs/>
          <w:sz w:val="28"/>
        </w:rPr>
        <w:fldChar w:fldCharType="end"/>
      </w:r>
      <w:r w:rsidRPr="001524BE">
        <w:rPr>
          <w:b/>
          <w:bCs/>
          <w:sz w:val="28"/>
        </w:rPr>
        <w:t>分段报</w:t>
      </w:r>
      <w:r w:rsidRPr="00F7622F">
        <w:rPr>
          <w:b/>
          <w:bCs/>
          <w:sz w:val="28"/>
        </w:rPr>
        <w:t>讯：</w:t>
      </w:r>
      <w:r w:rsidR="008C7418" w:rsidRPr="00F7622F">
        <w:rPr>
          <w:rFonts w:hint="eastAsia"/>
          <w:b/>
          <w:bCs/>
          <w:sz w:val="28"/>
        </w:rPr>
        <w:t>打开</w:t>
      </w:r>
      <w:r w:rsidR="008C7418" w:rsidRPr="00F7622F">
        <w:rPr>
          <w:b/>
          <w:bCs/>
          <w:sz w:val="28"/>
        </w:rPr>
        <w:t>就会根据协议按照设置分段标准选择不同定时报时间</w:t>
      </w:r>
      <w:r w:rsidR="008C7418" w:rsidRPr="00F7622F">
        <w:rPr>
          <w:rFonts w:hint="eastAsia"/>
          <w:b/>
          <w:bCs/>
          <w:sz w:val="28"/>
        </w:rPr>
        <w:t>；</w:t>
      </w:r>
    </w:p>
    <w:p w:rsidR="00F83B7E" w:rsidRPr="00F7622F" w:rsidRDefault="001524BE" w:rsidP="001524BE">
      <w:pPr>
        <w:ind w:firstLineChars="300" w:firstLine="843"/>
        <w:jc w:val="left"/>
        <w:rPr>
          <w:b/>
          <w:bCs/>
          <w:sz w:val="28"/>
        </w:rPr>
      </w:pPr>
      <w:r w:rsidRPr="00F7622F">
        <w:rPr>
          <w:b/>
          <w:bCs/>
          <w:sz w:val="28"/>
        </w:rPr>
        <w:fldChar w:fldCharType="begin"/>
      </w:r>
      <w:r w:rsidRPr="00F7622F">
        <w:rPr>
          <w:b/>
          <w:bCs/>
          <w:sz w:val="28"/>
        </w:rPr>
        <w:instrText xml:space="preserve"> </w:instrText>
      </w:r>
      <w:r w:rsidRPr="00F7622F">
        <w:rPr>
          <w:rFonts w:hint="eastAsia"/>
          <w:b/>
          <w:bCs/>
          <w:sz w:val="28"/>
        </w:rPr>
        <w:instrText>eq \o\ac(</w:instrText>
      </w:r>
      <w:r w:rsidRPr="00F7622F">
        <w:rPr>
          <w:rFonts w:ascii="宋体" w:hint="eastAsia"/>
          <w:b/>
          <w:bCs/>
          <w:position w:val="-5"/>
          <w:sz w:val="42"/>
        </w:rPr>
        <w:instrText>○</w:instrText>
      </w:r>
      <w:r w:rsidRPr="00F7622F">
        <w:rPr>
          <w:rFonts w:hint="eastAsia"/>
          <w:b/>
          <w:bCs/>
          <w:sz w:val="28"/>
        </w:rPr>
        <w:instrText>,5)</w:instrText>
      </w:r>
      <w:r w:rsidRPr="00F7622F">
        <w:rPr>
          <w:b/>
          <w:bCs/>
          <w:sz w:val="28"/>
        </w:rPr>
        <w:fldChar w:fldCharType="end"/>
      </w:r>
      <w:r w:rsidRPr="00F7622F">
        <w:rPr>
          <w:b/>
          <w:bCs/>
          <w:sz w:val="28"/>
        </w:rPr>
        <w:t>分界线上阙值：</w:t>
      </w:r>
      <w:r w:rsidR="008B44FB" w:rsidRPr="00F7622F">
        <w:rPr>
          <w:rFonts w:hint="eastAsia"/>
          <w:b/>
          <w:bCs/>
          <w:sz w:val="28"/>
        </w:rPr>
        <w:t>当</w:t>
      </w:r>
      <w:r w:rsidR="008B44FB" w:rsidRPr="00F7622F">
        <w:rPr>
          <w:b/>
          <w:bCs/>
          <w:sz w:val="28"/>
        </w:rPr>
        <w:t>传感器数值大于分界线时</w:t>
      </w:r>
      <w:r w:rsidR="00F7622F" w:rsidRPr="00F7622F">
        <w:rPr>
          <w:rFonts w:hint="eastAsia"/>
          <w:b/>
          <w:bCs/>
          <w:sz w:val="28"/>
        </w:rPr>
        <w:t>，</w:t>
      </w:r>
      <w:r w:rsidR="00F7622F" w:rsidRPr="00F7622F">
        <w:rPr>
          <w:b/>
          <w:bCs/>
          <w:sz w:val="28"/>
        </w:rPr>
        <w:t>调用这个阈值</w:t>
      </w:r>
      <w:r w:rsidR="00F7622F" w:rsidRPr="00F7622F">
        <w:rPr>
          <w:rFonts w:hint="eastAsia"/>
          <w:b/>
          <w:bCs/>
          <w:sz w:val="28"/>
        </w:rPr>
        <w:t>，</w:t>
      </w:r>
      <w:r w:rsidR="00F7622F" w:rsidRPr="00F7622F">
        <w:rPr>
          <w:b/>
          <w:bCs/>
          <w:sz w:val="28"/>
        </w:rPr>
        <w:t>传感器变化量超过这个值时加报</w:t>
      </w:r>
      <w:r w:rsidR="00F7622F" w:rsidRPr="00F7622F">
        <w:rPr>
          <w:rFonts w:hint="eastAsia"/>
          <w:b/>
          <w:bCs/>
          <w:sz w:val="28"/>
        </w:rPr>
        <w:t>；</w:t>
      </w:r>
    </w:p>
    <w:p w:rsidR="001524BE" w:rsidRPr="00F7622F" w:rsidRDefault="001524BE" w:rsidP="001524BE">
      <w:pPr>
        <w:ind w:firstLineChars="400" w:firstLine="1124"/>
        <w:jc w:val="left"/>
        <w:rPr>
          <w:b/>
          <w:bCs/>
          <w:sz w:val="28"/>
        </w:rPr>
      </w:pPr>
      <w:r w:rsidRPr="00F7622F">
        <w:rPr>
          <w:b/>
          <w:bCs/>
          <w:sz w:val="28"/>
        </w:rPr>
        <w:lastRenderedPageBreak/>
        <w:t>分界线下阙值：</w:t>
      </w:r>
      <w:r w:rsidR="00F7622F" w:rsidRPr="00F7622F">
        <w:rPr>
          <w:rFonts w:hint="eastAsia"/>
          <w:b/>
          <w:bCs/>
          <w:sz w:val="28"/>
        </w:rPr>
        <w:t>当</w:t>
      </w:r>
      <w:r w:rsidR="00F7622F" w:rsidRPr="00F7622F">
        <w:rPr>
          <w:b/>
          <w:bCs/>
          <w:sz w:val="28"/>
        </w:rPr>
        <w:t>传感器数值</w:t>
      </w:r>
      <w:r w:rsidR="00F7622F" w:rsidRPr="00F7622F">
        <w:rPr>
          <w:rFonts w:hint="eastAsia"/>
          <w:b/>
          <w:bCs/>
          <w:sz w:val="28"/>
        </w:rPr>
        <w:t>小于</w:t>
      </w:r>
      <w:r w:rsidR="00F7622F" w:rsidRPr="00F7622F">
        <w:rPr>
          <w:b/>
          <w:bCs/>
          <w:sz w:val="28"/>
        </w:rPr>
        <w:t>分界线时</w:t>
      </w:r>
      <w:r w:rsidR="00F7622F" w:rsidRPr="00F7622F">
        <w:rPr>
          <w:rFonts w:hint="eastAsia"/>
          <w:b/>
          <w:bCs/>
          <w:sz w:val="28"/>
        </w:rPr>
        <w:t>，</w:t>
      </w:r>
      <w:r w:rsidR="00F7622F" w:rsidRPr="00F7622F">
        <w:rPr>
          <w:b/>
          <w:bCs/>
          <w:sz w:val="28"/>
        </w:rPr>
        <w:t>调用这个阈值</w:t>
      </w:r>
      <w:r w:rsidR="00F7622F" w:rsidRPr="00F7622F">
        <w:rPr>
          <w:rFonts w:hint="eastAsia"/>
          <w:b/>
          <w:bCs/>
          <w:sz w:val="28"/>
        </w:rPr>
        <w:t>，</w:t>
      </w:r>
      <w:r w:rsidR="00F7622F" w:rsidRPr="00F7622F">
        <w:rPr>
          <w:b/>
          <w:bCs/>
          <w:sz w:val="28"/>
        </w:rPr>
        <w:t>传感器变化量超过这个值时加报</w:t>
      </w:r>
      <w:r w:rsidR="00F7622F" w:rsidRPr="00F7622F">
        <w:rPr>
          <w:rFonts w:hint="eastAsia"/>
          <w:b/>
          <w:bCs/>
          <w:sz w:val="28"/>
        </w:rPr>
        <w:t>；</w:t>
      </w:r>
      <w:r w:rsidRPr="00F7622F">
        <w:rPr>
          <w:b/>
          <w:bCs/>
          <w:sz w:val="28"/>
        </w:rPr>
        <w:t xml:space="preserve">  </w:t>
      </w:r>
    </w:p>
    <w:p w:rsidR="00F83B7E" w:rsidRPr="00F7622F" w:rsidRDefault="001524BE" w:rsidP="001524BE">
      <w:pPr>
        <w:ind w:left="420" w:firstLine="420"/>
        <w:jc w:val="left"/>
        <w:rPr>
          <w:b/>
          <w:bCs/>
          <w:sz w:val="28"/>
        </w:rPr>
      </w:pPr>
      <w:r w:rsidRPr="00F7622F">
        <w:rPr>
          <w:b/>
          <w:bCs/>
          <w:sz w:val="28"/>
        </w:rPr>
        <w:fldChar w:fldCharType="begin"/>
      </w:r>
      <w:r w:rsidRPr="00F7622F">
        <w:rPr>
          <w:b/>
          <w:bCs/>
          <w:sz w:val="28"/>
        </w:rPr>
        <w:instrText xml:space="preserve"> </w:instrText>
      </w:r>
      <w:r w:rsidRPr="00F7622F">
        <w:rPr>
          <w:rFonts w:hint="eastAsia"/>
          <w:b/>
          <w:bCs/>
          <w:sz w:val="28"/>
        </w:rPr>
        <w:instrText>eq \o\ac(</w:instrText>
      </w:r>
      <w:r w:rsidRPr="00F7622F">
        <w:rPr>
          <w:rFonts w:ascii="宋体" w:hint="eastAsia"/>
          <w:b/>
          <w:bCs/>
          <w:position w:val="-5"/>
          <w:sz w:val="42"/>
        </w:rPr>
        <w:instrText>○</w:instrText>
      </w:r>
      <w:r w:rsidRPr="00F7622F">
        <w:rPr>
          <w:rFonts w:hint="eastAsia"/>
          <w:b/>
          <w:bCs/>
          <w:sz w:val="28"/>
        </w:rPr>
        <w:instrText>,6)</w:instrText>
      </w:r>
      <w:r w:rsidRPr="00F7622F">
        <w:rPr>
          <w:b/>
          <w:bCs/>
          <w:sz w:val="28"/>
        </w:rPr>
        <w:fldChar w:fldCharType="end"/>
      </w:r>
      <w:r w:rsidRPr="00F7622F">
        <w:rPr>
          <w:b/>
          <w:bCs/>
          <w:sz w:val="28"/>
        </w:rPr>
        <w:t xml:space="preserve">  </w:t>
      </w:r>
      <w:r w:rsidRPr="00F7622F">
        <w:rPr>
          <w:b/>
          <w:bCs/>
          <w:sz w:val="28"/>
        </w:rPr>
        <w:t>加报分界线：</w:t>
      </w:r>
      <w:r w:rsidR="00F7622F" w:rsidRPr="00F7622F">
        <w:rPr>
          <w:rFonts w:hint="eastAsia"/>
          <w:b/>
          <w:bCs/>
          <w:sz w:val="28"/>
        </w:rPr>
        <w:t>设置</w:t>
      </w:r>
      <w:r w:rsidR="00F7622F" w:rsidRPr="00F7622F">
        <w:rPr>
          <w:b/>
          <w:bCs/>
          <w:sz w:val="28"/>
        </w:rPr>
        <w:t>不同加报阈值的传感器数值分界标准</w:t>
      </w:r>
      <w:r w:rsidR="00F7622F" w:rsidRPr="00F7622F">
        <w:rPr>
          <w:rFonts w:hint="eastAsia"/>
          <w:b/>
          <w:bCs/>
          <w:sz w:val="28"/>
        </w:rPr>
        <w:t>，</w:t>
      </w:r>
      <w:r w:rsidR="00F7622F" w:rsidRPr="00F7622F">
        <w:rPr>
          <w:b/>
          <w:bCs/>
          <w:sz w:val="28"/>
        </w:rPr>
        <w:t>通常设置为</w:t>
      </w:r>
      <w:r w:rsidR="00F7622F" w:rsidRPr="00F7622F">
        <w:rPr>
          <w:rFonts w:hint="eastAsia"/>
          <w:b/>
          <w:bCs/>
          <w:sz w:val="28"/>
        </w:rPr>
        <w:t>0</w:t>
      </w:r>
      <w:r w:rsidR="00F7622F" w:rsidRPr="00F7622F">
        <w:rPr>
          <w:rFonts w:hint="eastAsia"/>
          <w:b/>
          <w:bCs/>
          <w:sz w:val="28"/>
        </w:rPr>
        <w:t>，就是只要传感器数据大于等于</w:t>
      </w:r>
      <w:r w:rsidR="00F7622F" w:rsidRPr="00F7622F">
        <w:rPr>
          <w:rFonts w:hint="eastAsia"/>
          <w:b/>
          <w:bCs/>
          <w:sz w:val="28"/>
        </w:rPr>
        <w:t>0</w:t>
      </w:r>
      <w:r w:rsidR="00F7622F" w:rsidRPr="00F7622F">
        <w:rPr>
          <w:rFonts w:hint="eastAsia"/>
          <w:b/>
          <w:bCs/>
          <w:sz w:val="28"/>
        </w:rPr>
        <w:t>，那么就按照分界线上阈值来判断变化量加报；</w:t>
      </w:r>
    </w:p>
    <w:p w:rsidR="001524BE" w:rsidRDefault="001524BE" w:rsidP="001524BE">
      <w:pPr>
        <w:ind w:firstLineChars="300" w:firstLine="843"/>
        <w:jc w:val="left"/>
        <w:rPr>
          <w:b/>
          <w:bCs/>
          <w:sz w:val="28"/>
        </w:rPr>
      </w:pPr>
      <w:r>
        <w:rPr>
          <w:b/>
          <w:bCs/>
          <w:color w:val="FF0000"/>
          <w:sz w:val="28"/>
        </w:rPr>
        <w:t xml:space="preserve"> </w:t>
      </w:r>
      <w:r w:rsidRPr="001524BE">
        <w:rPr>
          <w:b/>
          <w:bCs/>
          <w:sz w:val="28"/>
        </w:rPr>
        <w:fldChar w:fldCharType="begin"/>
      </w:r>
      <w:r w:rsidRPr="001524BE">
        <w:rPr>
          <w:b/>
          <w:bCs/>
          <w:sz w:val="28"/>
        </w:rPr>
        <w:instrText xml:space="preserve"> </w:instrText>
      </w:r>
      <w:r w:rsidRPr="001524BE">
        <w:rPr>
          <w:rFonts w:hint="eastAsia"/>
          <w:b/>
          <w:bCs/>
          <w:sz w:val="28"/>
        </w:rPr>
        <w:instrText>eq \o\ac(</w:instrText>
      </w:r>
      <w:r w:rsidRPr="001524BE">
        <w:rPr>
          <w:rFonts w:ascii="宋体" w:hint="eastAsia"/>
          <w:b/>
          <w:bCs/>
          <w:position w:val="-5"/>
          <w:sz w:val="42"/>
        </w:rPr>
        <w:instrText>○</w:instrText>
      </w:r>
      <w:r w:rsidRPr="001524BE">
        <w:rPr>
          <w:rFonts w:hint="eastAsia"/>
          <w:b/>
          <w:bCs/>
          <w:sz w:val="28"/>
        </w:rPr>
        <w:instrText>,7)</w:instrText>
      </w:r>
      <w:r w:rsidRPr="001524BE">
        <w:rPr>
          <w:b/>
          <w:bCs/>
          <w:sz w:val="28"/>
        </w:rPr>
        <w:fldChar w:fldCharType="end"/>
      </w:r>
      <w:r w:rsidRPr="001524BE">
        <w:rPr>
          <w:b/>
          <w:bCs/>
          <w:sz w:val="28"/>
        </w:rPr>
        <w:t xml:space="preserve"> </w:t>
      </w:r>
      <w:r w:rsidRPr="001524BE">
        <w:rPr>
          <w:b/>
          <w:bCs/>
          <w:sz w:val="28"/>
        </w:rPr>
        <w:t>数据基数：</w:t>
      </w:r>
      <w:r w:rsidRPr="001524BE">
        <w:rPr>
          <w:rFonts w:hint="eastAsia"/>
          <w:bCs/>
          <w:sz w:val="28"/>
        </w:rPr>
        <w:t>设</w:t>
      </w:r>
      <w:r w:rsidRPr="00965591">
        <w:rPr>
          <w:rFonts w:hint="eastAsia"/>
          <w:bCs/>
          <w:sz w:val="28"/>
        </w:rPr>
        <w:t>置</w:t>
      </w:r>
      <w:r>
        <w:rPr>
          <w:rFonts w:hint="eastAsia"/>
          <w:bCs/>
          <w:sz w:val="28"/>
        </w:rPr>
        <w:t>该通道数据的基值，就是改通道采集到的值，再加上这个基数，就是该通道的最终数据；比如水位高层等等；</w:t>
      </w:r>
    </w:p>
    <w:p w:rsidR="00F83B7E" w:rsidRPr="00186A6A" w:rsidRDefault="001524BE" w:rsidP="001524BE">
      <w:pPr>
        <w:ind w:firstLineChars="300" w:firstLine="843"/>
        <w:jc w:val="left"/>
        <w:rPr>
          <w:b/>
          <w:bCs/>
          <w:sz w:val="28"/>
        </w:rPr>
      </w:pPr>
      <w:r w:rsidRPr="00186A6A">
        <w:rPr>
          <w:b/>
          <w:bCs/>
          <w:sz w:val="28"/>
        </w:rPr>
        <w:fldChar w:fldCharType="begin"/>
      </w:r>
      <w:r w:rsidRPr="00186A6A">
        <w:rPr>
          <w:b/>
          <w:bCs/>
          <w:sz w:val="28"/>
        </w:rPr>
        <w:instrText xml:space="preserve"> </w:instrText>
      </w:r>
      <w:r w:rsidRPr="00186A6A">
        <w:rPr>
          <w:rFonts w:hint="eastAsia"/>
          <w:b/>
          <w:bCs/>
          <w:sz w:val="28"/>
        </w:rPr>
        <w:instrText>eq \o\ac(</w:instrText>
      </w:r>
      <w:r w:rsidRPr="00186A6A">
        <w:rPr>
          <w:rFonts w:ascii="宋体" w:hint="eastAsia"/>
          <w:b/>
          <w:bCs/>
          <w:position w:val="-5"/>
          <w:sz w:val="42"/>
        </w:rPr>
        <w:instrText>○</w:instrText>
      </w:r>
      <w:r w:rsidRPr="00186A6A">
        <w:rPr>
          <w:rFonts w:hint="eastAsia"/>
          <w:b/>
          <w:bCs/>
          <w:sz w:val="28"/>
        </w:rPr>
        <w:instrText>,8)</w:instrText>
      </w:r>
      <w:r w:rsidRPr="00186A6A">
        <w:rPr>
          <w:b/>
          <w:bCs/>
          <w:sz w:val="28"/>
        </w:rPr>
        <w:fldChar w:fldCharType="end"/>
      </w:r>
      <w:r w:rsidRPr="00186A6A">
        <w:rPr>
          <w:b/>
          <w:bCs/>
          <w:sz w:val="28"/>
        </w:rPr>
        <w:t xml:space="preserve"> </w:t>
      </w:r>
      <w:r w:rsidRPr="00186A6A">
        <w:rPr>
          <w:b/>
          <w:bCs/>
          <w:sz w:val="28"/>
        </w:rPr>
        <w:t>数据修正：</w:t>
      </w:r>
      <w:r w:rsidR="00C33BEF" w:rsidRPr="00186A6A">
        <w:rPr>
          <w:rFonts w:hint="eastAsia"/>
          <w:b/>
          <w:bCs/>
          <w:sz w:val="28"/>
        </w:rPr>
        <w:t>等同</w:t>
      </w:r>
      <w:r w:rsidR="00C33BEF" w:rsidRPr="00186A6A">
        <w:rPr>
          <w:b/>
          <w:bCs/>
          <w:sz w:val="28"/>
        </w:rPr>
        <w:t>于数据基数</w:t>
      </w:r>
      <w:r w:rsidR="00C33BEF" w:rsidRPr="00186A6A">
        <w:rPr>
          <w:rFonts w:hint="eastAsia"/>
          <w:b/>
          <w:bCs/>
          <w:sz w:val="28"/>
        </w:rPr>
        <w:t>，</w:t>
      </w:r>
      <w:r w:rsidR="00C33BEF" w:rsidRPr="00186A6A">
        <w:rPr>
          <w:b/>
          <w:bCs/>
          <w:sz w:val="28"/>
        </w:rPr>
        <w:t>是国家水文规约规定的参数</w:t>
      </w:r>
      <w:r w:rsidR="00C33BEF" w:rsidRPr="00186A6A">
        <w:rPr>
          <w:rFonts w:hint="eastAsia"/>
          <w:b/>
          <w:bCs/>
          <w:sz w:val="28"/>
        </w:rPr>
        <w:t>，</w:t>
      </w:r>
      <w:r w:rsidR="00C33BEF" w:rsidRPr="00186A6A">
        <w:rPr>
          <w:b/>
          <w:bCs/>
          <w:sz w:val="28"/>
        </w:rPr>
        <w:t>在国家水文规约下有的报文是上报</w:t>
      </w:r>
      <w:r w:rsidR="00C33BEF" w:rsidRPr="00186A6A">
        <w:rPr>
          <w:rFonts w:hint="eastAsia"/>
          <w:b/>
          <w:bCs/>
          <w:sz w:val="28"/>
        </w:rPr>
        <w:t>RTU</w:t>
      </w:r>
      <w:r w:rsidR="00C33BEF" w:rsidRPr="00186A6A">
        <w:rPr>
          <w:rFonts w:hint="eastAsia"/>
          <w:b/>
          <w:bCs/>
          <w:sz w:val="28"/>
        </w:rPr>
        <w:t>运算好的最终传感器数值，有的报文是上报不含基数但含修正值的传感器数值；其他规约统一上报</w:t>
      </w:r>
      <w:r w:rsidR="00C33BEF" w:rsidRPr="00186A6A">
        <w:rPr>
          <w:rFonts w:hint="eastAsia"/>
          <w:b/>
          <w:bCs/>
          <w:sz w:val="28"/>
        </w:rPr>
        <w:t>RTU</w:t>
      </w:r>
      <w:r w:rsidR="00C33BEF" w:rsidRPr="00186A6A">
        <w:rPr>
          <w:rFonts w:hint="eastAsia"/>
          <w:b/>
          <w:bCs/>
          <w:sz w:val="28"/>
        </w:rPr>
        <w:t>运算好的最终传感器数值；</w:t>
      </w:r>
    </w:p>
    <w:p w:rsidR="00F83B7E" w:rsidRPr="00186A6A" w:rsidRDefault="001524BE" w:rsidP="001524BE">
      <w:pPr>
        <w:ind w:left="420" w:firstLine="420"/>
        <w:jc w:val="left"/>
        <w:rPr>
          <w:b/>
          <w:bCs/>
          <w:sz w:val="28"/>
        </w:rPr>
      </w:pPr>
      <w:r w:rsidRPr="00186A6A">
        <w:rPr>
          <w:b/>
          <w:bCs/>
          <w:sz w:val="28"/>
        </w:rPr>
        <w:fldChar w:fldCharType="begin"/>
      </w:r>
      <w:r w:rsidRPr="00186A6A">
        <w:rPr>
          <w:b/>
          <w:bCs/>
          <w:sz w:val="28"/>
        </w:rPr>
        <w:instrText xml:space="preserve"> </w:instrText>
      </w:r>
      <w:r w:rsidRPr="00186A6A">
        <w:rPr>
          <w:rFonts w:hint="eastAsia"/>
          <w:b/>
          <w:bCs/>
          <w:sz w:val="28"/>
        </w:rPr>
        <w:instrText>eq \o\ac(</w:instrText>
      </w:r>
      <w:r w:rsidRPr="00186A6A">
        <w:rPr>
          <w:rFonts w:ascii="宋体" w:hint="eastAsia"/>
          <w:b/>
          <w:bCs/>
          <w:position w:val="-5"/>
          <w:sz w:val="42"/>
        </w:rPr>
        <w:instrText>○</w:instrText>
      </w:r>
      <w:r w:rsidRPr="00186A6A">
        <w:rPr>
          <w:rFonts w:hint="eastAsia"/>
          <w:b/>
          <w:bCs/>
          <w:sz w:val="28"/>
        </w:rPr>
        <w:instrText>,9)</w:instrText>
      </w:r>
      <w:r w:rsidRPr="00186A6A">
        <w:rPr>
          <w:b/>
          <w:bCs/>
          <w:sz w:val="28"/>
        </w:rPr>
        <w:fldChar w:fldCharType="end"/>
      </w:r>
      <w:r w:rsidRPr="00186A6A">
        <w:rPr>
          <w:b/>
          <w:bCs/>
          <w:sz w:val="28"/>
        </w:rPr>
        <w:t xml:space="preserve"> </w:t>
      </w:r>
      <w:r w:rsidRPr="00186A6A">
        <w:rPr>
          <w:b/>
          <w:bCs/>
          <w:sz w:val="28"/>
        </w:rPr>
        <w:t>浪涌滤波：</w:t>
      </w:r>
      <w:r w:rsidR="00186A6A" w:rsidRPr="00186A6A">
        <w:rPr>
          <w:rFonts w:hint="eastAsia"/>
          <w:b/>
          <w:bCs/>
          <w:sz w:val="28"/>
        </w:rPr>
        <w:t>设定</w:t>
      </w:r>
      <w:r w:rsidR="00186A6A" w:rsidRPr="00186A6A">
        <w:rPr>
          <w:b/>
          <w:bCs/>
          <w:sz w:val="28"/>
        </w:rPr>
        <w:t>传感器采样滤波时间</w:t>
      </w:r>
      <w:r w:rsidR="00186A6A" w:rsidRPr="00186A6A">
        <w:rPr>
          <w:rFonts w:hint="eastAsia"/>
          <w:b/>
          <w:bCs/>
          <w:sz w:val="28"/>
        </w:rPr>
        <w:t>，</w:t>
      </w:r>
      <w:r w:rsidR="00186A6A" w:rsidRPr="00186A6A">
        <w:rPr>
          <w:b/>
          <w:bCs/>
          <w:sz w:val="28"/>
        </w:rPr>
        <w:t>秒为单位</w:t>
      </w:r>
      <w:r w:rsidR="00186A6A" w:rsidRPr="00186A6A">
        <w:rPr>
          <w:rFonts w:hint="eastAsia"/>
          <w:b/>
          <w:bCs/>
          <w:sz w:val="28"/>
        </w:rPr>
        <w:t>；</w:t>
      </w:r>
      <w:r w:rsidR="00186A6A" w:rsidRPr="00186A6A">
        <w:rPr>
          <w:b/>
          <w:bCs/>
          <w:sz w:val="28"/>
        </w:rPr>
        <w:t>时间越长滤波作用越强</w:t>
      </w:r>
      <w:r w:rsidR="00186A6A" w:rsidRPr="00186A6A">
        <w:rPr>
          <w:rFonts w:hint="eastAsia"/>
          <w:b/>
          <w:bCs/>
          <w:sz w:val="28"/>
        </w:rPr>
        <w:t>，</w:t>
      </w:r>
      <w:r w:rsidR="00186A6A" w:rsidRPr="00186A6A">
        <w:rPr>
          <w:b/>
          <w:bCs/>
          <w:sz w:val="28"/>
        </w:rPr>
        <w:t>但采集耗时越多耗电越大</w:t>
      </w:r>
      <w:r w:rsidR="00186A6A" w:rsidRPr="00186A6A">
        <w:rPr>
          <w:rFonts w:hint="eastAsia"/>
          <w:b/>
          <w:bCs/>
          <w:sz w:val="28"/>
        </w:rPr>
        <w:t>；</w:t>
      </w:r>
      <w:r w:rsidR="00930A3C">
        <w:rPr>
          <w:rFonts w:hint="eastAsia"/>
          <w:b/>
          <w:bCs/>
          <w:sz w:val="28"/>
        </w:rPr>
        <w:t>目前该功能默认禁止，设置无效果，特殊定制除外，因为现在的传感器大多已经自行处理过数据的跳动很稳定，</w:t>
      </w:r>
      <w:r w:rsidR="00930A3C">
        <w:rPr>
          <w:rFonts w:hint="eastAsia"/>
          <w:b/>
          <w:bCs/>
          <w:sz w:val="28"/>
        </w:rPr>
        <w:t>RTU</w:t>
      </w:r>
      <w:r w:rsidR="00930A3C">
        <w:rPr>
          <w:rFonts w:hint="eastAsia"/>
          <w:b/>
          <w:bCs/>
          <w:sz w:val="28"/>
        </w:rPr>
        <w:t>只要读取即可；</w:t>
      </w:r>
    </w:p>
    <w:p w:rsidR="001524BE" w:rsidRDefault="001524BE" w:rsidP="001524BE">
      <w:pPr>
        <w:ind w:firstLineChars="100" w:firstLine="281"/>
        <w:jc w:val="left"/>
        <w:rPr>
          <w:bCs/>
          <w:sz w:val="28"/>
        </w:rPr>
      </w:pPr>
      <w:r w:rsidRPr="001524BE">
        <w:rPr>
          <w:b/>
          <w:bCs/>
          <w:color w:val="000000" w:themeColor="text1"/>
          <w:sz w:val="28"/>
        </w:rPr>
        <w:fldChar w:fldCharType="begin"/>
      </w:r>
      <w:r w:rsidRPr="001524BE">
        <w:rPr>
          <w:b/>
          <w:bCs/>
          <w:color w:val="000000" w:themeColor="text1"/>
          <w:sz w:val="28"/>
        </w:rPr>
        <w:instrText xml:space="preserve"> </w:instrText>
      </w:r>
      <w:r w:rsidRPr="001524BE">
        <w:rPr>
          <w:rFonts w:hint="eastAsia"/>
          <w:b/>
          <w:bCs/>
          <w:color w:val="000000" w:themeColor="text1"/>
          <w:sz w:val="28"/>
        </w:rPr>
        <w:instrText>eq \o\ac(</w:instrText>
      </w:r>
      <w:r w:rsidRPr="001524BE">
        <w:rPr>
          <w:rFonts w:ascii="宋体" w:hint="eastAsia"/>
          <w:b/>
          <w:bCs/>
          <w:color w:val="000000" w:themeColor="text1"/>
          <w:position w:val="-5"/>
          <w:sz w:val="42"/>
        </w:rPr>
        <w:instrText>○</w:instrText>
      </w:r>
      <w:r w:rsidRPr="001524BE">
        <w:rPr>
          <w:rFonts w:hint="eastAsia"/>
          <w:b/>
          <w:bCs/>
          <w:color w:val="000000" w:themeColor="text1"/>
          <w:sz w:val="28"/>
        </w:rPr>
        <w:instrText>,10)</w:instrText>
      </w:r>
      <w:r w:rsidRPr="001524BE">
        <w:rPr>
          <w:b/>
          <w:bCs/>
          <w:color w:val="000000" w:themeColor="text1"/>
          <w:sz w:val="28"/>
        </w:rPr>
        <w:fldChar w:fldCharType="end"/>
      </w:r>
      <w:r w:rsidRPr="001524BE">
        <w:rPr>
          <w:b/>
          <w:bCs/>
          <w:color w:val="000000" w:themeColor="text1"/>
          <w:sz w:val="28"/>
        </w:rPr>
        <w:t>数据零位</w:t>
      </w:r>
      <w:r>
        <w:rPr>
          <w:b/>
          <w:bCs/>
          <w:color w:val="FF0000"/>
          <w:sz w:val="28"/>
        </w:rPr>
        <w:t>：</w:t>
      </w:r>
      <w:r w:rsidRPr="00965591">
        <w:rPr>
          <w:rFonts w:hint="eastAsia"/>
          <w:bCs/>
          <w:sz w:val="28"/>
        </w:rPr>
        <w:t>设置</w:t>
      </w:r>
      <w:r>
        <w:rPr>
          <w:rFonts w:hint="eastAsia"/>
          <w:bCs/>
          <w:sz w:val="28"/>
        </w:rPr>
        <w:t>该通道数据的零点；注意这个参数是有正负的；</w:t>
      </w:r>
    </w:p>
    <w:p w:rsidR="001524BE" w:rsidRDefault="001524BE" w:rsidP="001524BE">
      <w:pPr>
        <w:ind w:firstLineChars="300" w:firstLine="840"/>
        <w:jc w:val="left"/>
        <w:rPr>
          <w:bCs/>
          <w:sz w:val="28"/>
        </w:rPr>
      </w:pPr>
      <w:r>
        <w:rPr>
          <w:bCs/>
          <w:sz w:val="28"/>
        </w:rPr>
        <w:fldChar w:fldCharType="begin"/>
      </w:r>
      <w:r>
        <w:rPr>
          <w:bCs/>
          <w:sz w:val="28"/>
        </w:rPr>
        <w:instrText xml:space="preserve"> </w:instrText>
      </w:r>
      <w:r>
        <w:rPr>
          <w:rFonts w:hint="eastAsia"/>
          <w:bCs/>
          <w:sz w:val="28"/>
        </w:rPr>
        <w:instrText>eq \o\ac(</w:instrText>
      </w:r>
      <w:r w:rsidRPr="001524BE">
        <w:rPr>
          <w:rFonts w:ascii="宋体" w:hint="eastAsia"/>
          <w:bCs/>
          <w:position w:val="-3"/>
          <w:sz w:val="42"/>
        </w:rPr>
        <w:instrText>○</w:instrText>
      </w:r>
      <w:r>
        <w:rPr>
          <w:rFonts w:hint="eastAsia"/>
          <w:bCs/>
          <w:sz w:val="28"/>
        </w:rPr>
        <w:instrText>,11)</w:instrText>
      </w:r>
      <w:r>
        <w:rPr>
          <w:bCs/>
          <w:sz w:val="28"/>
        </w:rPr>
        <w:fldChar w:fldCharType="end"/>
      </w:r>
      <w:r>
        <w:rPr>
          <w:rFonts w:hint="eastAsia"/>
          <w:b/>
          <w:bCs/>
          <w:sz w:val="28"/>
        </w:rPr>
        <w:t>数据系数：</w:t>
      </w:r>
      <w:r w:rsidRPr="00965591">
        <w:rPr>
          <w:rFonts w:hint="eastAsia"/>
          <w:bCs/>
          <w:sz w:val="28"/>
        </w:rPr>
        <w:t>设置</w:t>
      </w:r>
      <w:r>
        <w:rPr>
          <w:rFonts w:hint="eastAsia"/>
          <w:bCs/>
          <w:sz w:val="28"/>
        </w:rPr>
        <w:t>该通道数据的放大比例，这个系数实际上是个分子，分母固定为</w:t>
      </w:r>
      <w:r>
        <w:rPr>
          <w:rFonts w:hint="eastAsia"/>
          <w:bCs/>
          <w:sz w:val="28"/>
        </w:rPr>
        <w:t>10000</w:t>
      </w:r>
      <w:r>
        <w:rPr>
          <w:rFonts w:hint="eastAsia"/>
          <w:bCs/>
          <w:sz w:val="28"/>
        </w:rPr>
        <w:t>；如果将该系数设成</w:t>
      </w:r>
      <w:r>
        <w:rPr>
          <w:rFonts w:hint="eastAsia"/>
          <w:bCs/>
          <w:sz w:val="28"/>
        </w:rPr>
        <w:t>5000</w:t>
      </w:r>
      <w:r>
        <w:rPr>
          <w:rFonts w:hint="eastAsia"/>
          <w:bCs/>
          <w:sz w:val="28"/>
        </w:rPr>
        <w:t>，那么</w:t>
      </w:r>
      <w:r>
        <w:rPr>
          <w:rFonts w:hint="eastAsia"/>
          <w:bCs/>
          <w:sz w:val="28"/>
        </w:rPr>
        <w:t>RTU</w:t>
      </w:r>
      <w:r>
        <w:rPr>
          <w:rFonts w:hint="eastAsia"/>
          <w:bCs/>
          <w:sz w:val="28"/>
        </w:rPr>
        <w:t>在采集到数据后会将数据乘以</w:t>
      </w:r>
      <w:r>
        <w:rPr>
          <w:rFonts w:hint="eastAsia"/>
          <w:bCs/>
          <w:sz w:val="28"/>
        </w:rPr>
        <w:t>5000</w:t>
      </w:r>
      <w:r>
        <w:rPr>
          <w:rFonts w:hint="eastAsia"/>
          <w:bCs/>
          <w:sz w:val="28"/>
        </w:rPr>
        <w:t>，再除以</w:t>
      </w:r>
      <w:r>
        <w:rPr>
          <w:rFonts w:hint="eastAsia"/>
          <w:bCs/>
          <w:sz w:val="28"/>
        </w:rPr>
        <w:t>10000</w:t>
      </w:r>
      <w:r>
        <w:rPr>
          <w:rFonts w:hint="eastAsia"/>
          <w:bCs/>
          <w:sz w:val="28"/>
        </w:rPr>
        <w:t>，然后再使用，就相当于原被缩小了一半；如果将该系数设成</w:t>
      </w:r>
      <w:r>
        <w:rPr>
          <w:rFonts w:hint="eastAsia"/>
          <w:bCs/>
          <w:sz w:val="28"/>
        </w:rPr>
        <w:t>20000</w:t>
      </w:r>
      <w:r>
        <w:rPr>
          <w:rFonts w:hint="eastAsia"/>
          <w:bCs/>
          <w:sz w:val="28"/>
        </w:rPr>
        <w:t>，那么</w:t>
      </w:r>
      <w:r>
        <w:rPr>
          <w:rFonts w:hint="eastAsia"/>
          <w:bCs/>
          <w:sz w:val="28"/>
        </w:rPr>
        <w:t>RTU</w:t>
      </w:r>
      <w:r>
        <w:rPr>
          <w:rFonts w:hint="eastAsia"/>
          <w:bCs/>
          <w:sz w:val="28"/>
        </w:rPr>
        <w:t>在采集到数据后会将数据乘以</w:t>
      </w:r>
      <w:r>
        <w:rPr>
          <w:rFonts w:hint="eastAsia"/>
          <w:bCs/>
          <w:sz w:val="28"/>
        </w:rPr>
        <w:t>20000</w:t>
      </w:r>
      <w:r>
        <w:rPr>
          <w:rFonts w:hint="eastAsia"/>
          <w:bCs/>
          <w:sz w:val="28"/>
        </w:rPr>
        <w:t>，再除以</w:t>
      </w:r>
      <w:r>
        <w:rPr>
          <w:rFonts w:hint="eastAsia"/>
          <w:bCs/>
          <w:sz w:val="28"/>
        </w:rPr>
        <w:t>10000</w:t>
      </w:r>
      <w:r>
        <w:rPr>
          <w:rFonts w:hint="eastAsia"/>
          <w:bCs/>
          <w:sz w:val="28"/>
        </w:rPr>
        <w:t>，然后再使用，就相当于原被放大了一倍；</w:t>
      </w:r>
    </w:p>
    <w:p w:rsidR="001524BE" w:rsidRDefault="001524BE" w:rsidP="001524BE">
      <w:pPr>
        <w:ind w:firstLineChars="300" w:firstLine="840"/>
        <w:jc w:val="left"/>
        <w:rPr>
          <w:bCs/>
          <w:sz w:val="28"/>
        </w:rPr>
      </w:pPr>
      <w:r w:rsidRPr="008E2106">
        <w:rPr>
          <w:rFonts w:hint="eastAsia"/>
          <w:bCs/>
          <w:sz w:val="28"/>
        </w:rPr>
        <w:t>这里</w:t>
      </w:r>
      <w:r w:rsidRPr="008E2106">
        <w:rPr>
          <w:rFonts w:hint="eastAsia"/>
          <w:bCs/>
          <w:sz w:val="28"/>
        </w:rPr>
        <w:t xml:space="preserve"> </w:t>
      </w:r>
      <w:r w:rsidRPr="008E2106">
        <w:rPr>
          <w:rFonts w:hint="eastAsia"/>
          <w:bCs/>
          <w:sz w:val="28"/>
        </w:rPr>
        <w:t>数据零位相当于</w:t>
      </w:r>
      <w:r w:rsidRPr="008E2106">
        <w:rPr>
          <w:rFonts w:hint="eastAsia"/>
          <w:bCs/>
          <w:sz w:val="28"/>
        </w:rPr>
        <w:t>b</w:t>
      </w:r>
    </w:p>
    <w:p w:rsidR="001524BE" w:rsidRDefault="001524BE" w:rsidP="001524BE">
      <w:pPr>
        <w:ind w:firstLineChars="300" w:firstLine="840"/>
        <w:jc w:val="left"/>
        <w:rPr>
          <w:bCs/>
          <w:sz w:val="28"/>
        </w:rPr>
      </w:pPr>
      <w:r>
        <w:rPr>
          <w:rFonts w:hint="eastAsia"/>
          <w:bCs/>
          <w:sz w:val="28"/>
        </w:rPr>
        <w:lastRenderedPageBreak/>
        <w:t xml:space="preserve">     </w:t>
      </w:r>
      <w:r w:rsidRPr="008E2106">
        <w:rPr>
          <w:rFonts w:hint="eastAsia"/>
          <w:bCs/>
          <w:sz w:val="28"/>
        </w:rPr>
        <w:t>数据</w:t>
      </w:r>
      <w:r>
        <w:rPr>
          <w:rFonts w:hint="eastAsia"/>
          <w:bCs/>
          <w:sz w:val="28"/>
        </w:rPr>
        <w:t>系数</w:t>
      </w:r>
      <w:r w:rsidRPr="008E2106">
        <w:rPr>
          <w:rFonts w:hint="eastAsia"/>
          <w:bCs/>
          <w:sz w:val="28"/>
        </w:rPr>
        <w:t>相当于</w:t>
      </w:r>
      <w:r>
        <w:rPr>
          <w:rFonts w:hint="eastAsia"/>
          <w:bCs/>
          <w:sz w:val="28"/>
        </w:rPr>
        <w:t>k</w:t>
      </w:r>
    </w:p>
    <w:p w:rsidR="001524BE" w:rsidRDefault="001524BE" w:rsidP="001524BE">
      <w:pPr>
        <w:ind w:firstLineChars="300" w:firstLine="840"/>
        <w:jc w:val="left"/>
        <w:rPr>
          <w:bCs/>
          <w:sz w:val="28"/>
        </w:rPr>
      </w:pPr>
      <w:r>
        <w:rPr>
          <w:rFonts w:hint="eastAsia"/>
          <w:bCs/>
          <w:sz w:val="28"/>
        </w:rPr>
        <w:t xml:space="preserve">     </w:t>
      </w:r>
      <w:r>
        <w:rPr>
          <w:rFonts w:hint="eastAsia"/>
          <w:bCs/>
          <w:sz w:val="28"/>
        </w:rPr>
        <w:t>传感器数据相当于</w:t>
      </w:r>
      <w:r>
        <w:rPr>
          <w:rFonts w:hint="eastAsia"/>
          <w:bCs/>
          <w:sz w:val="28"/>
        </w:rPr>
        <w:t xml:space="preserve"> x</w:t>
      </w:r>
    </w:p>
    <w:p w:rsidR="001524BE" w:rsidRDefault="001524BE" w:rsidP="001524BE">
      <w:pPr>
        <w:ind w:firstLineChars="300" w:firstLine="840"/>
        <w:jc w:val="left"/>
        <w:rPr>
          <w:bCs/>
          <w:sz w:val="28"/>
        </w:rPr>
      </w:pPr>
      <w:r>
        <w:rPr>
          <w:rFonts w:hint="eastAsia"/>
          <w:bCs/>
          <w:sz w:val="28"/>
        </w:rPr>
        <w:t xml:space="preserve">     </w:t>
      </w:r>
      <w:r>
        <w:rPr>
          <w:rFonts w:hint="eastAsia"/>
          <w:bCs/>
          <w:sz w:val="28"/>
        </w:rPr>
        <w:t>通道最终数据相当于</w:t>
      </w:r>
      <w:r>
        <w:rPr>
          <w:rFonts w:hint="eastAsia"/>
          <w:bCs/>
          <w:sz w:val="28"/>
        </w:rPr>
        <w:t xml:space="preserve"> y</w:t>
      </w:r>
    </w:p>
    <w:p w:rsidR="001524BE" w:rsidRPr="008E2106" w:rsidRDefault="001524BE" w:rsidP="001524BE">
      <w:pPr>
        <w:ind w:firstLineChars="300" w:firstLine="840"/>
        <w:jc w:val="left"/>
        <w:rPr>
          <w:bCs/>
          <w:sz w:val="28"/>
        </w:rPr>
      </w:pPr>
      <w:r>
        <w:rPr>
          <w:rFonts w:hint="eastAsia"/>
          <w:bCs/>
          <w:sz w:val="28"/>
        </w:rPr>
        <w:t>那么就有：</w:t>
      </w:r>
      <w:r>
        <w:rPr>
          <w:rFonts w:hint="eastAsia"/>
          <w:bCs/>
          <w:sz w:val="28"/>
        </w:rPr>
        <w:t>y = k ( x + b) ;</w:t>
      </w:r>
    </w:p>
    <w:p w:rsidR="001524BE" w:rsidRDefault="001524BE" w:rsidP="001524BE">
      <w:pPr>
        <w:ind w:firstLineChars="100" w:firstLine="280"/>
        <w:jc w:val="left"/>
        <w:rPr>
          <w:bCs/>
          <w:sz w:val="28"/>
        </w:rPr>
      </w:pPr>
      <w:r>
        <w:rPr>
          <w:rFonts w:hint="eastAsia"/>
          <w:bCs/>
          <w:sz w:val="28"/>
        </w:rPr>
        <w:t xml:space="preserve">    </w:t>
      </w:r>
      <w:r>
        <w:rPr>
          <w:rFonts w:hint="eastAsia"/>
          <w:bCs/>
          <w:sz w:val="28"/>
        </w:rPr>
        <w:t>其实这</w:t>
      </w:r>
      <w:r>
        <w:rPr>
          <w:rFonts w:hint="eastAsia"/>
          <w:bCs/>
          <w:sz w:val="28"/>
        </w:rPr>
        <w:t>2</w:t>
      </w:r>
      <w:r>
        <w:rPr>
          <w:rFonts w:hint="eastAsia"/>
          <w:bCs/>
          <w:sz w:val="28"/>
        </w:rPr>
        <w:t>个参数</w:t>
      </w:r>
      <w:r>
        <w:rPr>
          <w:rFonts w:hint="eastAsia"/>
          <w:bCs/>
          <w:sz w:val="28"/>
        </w:rPr>
        <w:t>RTU</w:t>
      </w:r>
      <w:r>
        <w:rPr>
          <w:rFonts w:hint="eastAsia"/>
          <w:bCs/>
          <w:sz w:val="28"/>
        </w:rPr>
        <w:t>是可以自动去设置的，不一定要我们手动设置这</w:t>
      </w:r>
      <w:r>
        <w:rPr>
          <w:rFonts w:hint="eastAsia"/>
          <w:bCs/>
          <w:sz w:val="28"/>
        </w:rPr>
        <w:t>2</w:t>
      </w:r>
      <w:r>
        <w:rPr>
          <w:rFonts w:hint="eastAsia"/>
          <w:bCs/>
          <w:sz w:val="28"/>
        </w:rPr>
        <w:t>个参数，关于</w:t>
      </w:r>
      <w:r>
        <w:rPr>
          <w:rFonts w:hint="eastAsia"/>
          <w:bCs/>
          <w:sz w:val="28"/>
        </w:rPr>
        <w:t>RTU</w:t>
      </w:r>
      <w:r>
        <w:rPr>
          <w:rFonts w:hint="eastAsia"/>
          <w:bCs/>
          <w:sz w:val="28"/>
        </w:rPr>
        <w:t>自动设置，我们将在后面进一步做详细讲述；</w:t>
      </w:r>
    </w:p>
    <w:p w:rsidR="001524BE" w:rsidRPr="008F67E4" w:rsidRDefault="001524BE" w:rsidP="001524BE">
      <w:pPr>
        <w:ind w:firstLineChars="100" w:firstLine="280"/>
        <w:jc w:val="left"/>
        <w:rPr>
          <w:bCs/>
          <w:sz w:val="28"/>
        </w:rPr>
      </w:pPr>
      <w:r>
        <w:rPr>
          <w:rFonts w:hint="eastAsia"/>
          <w:bCs/>
          <w:sz w:val="28"/>
        </w:rPr>
        <w:t xml:space="preserve">    </w:t>
      </w:r>
      <w:r>
        <w:rPr>
          <w:rFonts w:hint="eastAsia"/>
          <w:bCs/>
          <w:sz w:val="28"/>
        </w:rPr>
        <w:t>那么在我们不考虑这些特殊应用时，这</w:t>
      </w:r>
      <w:r>
        <w:rPr>
          <w:rFonts w:hint="eastAsia"/>
          <w:bCs/>
          <w:sz w:val="28"/>
        </w:rPr>
        <w:t>2</w:t>
      </w:r>
      <w:r>
        <w:rPr>
          <w:rFonts w:hint="eastAsia"/>
          <w:bCs/>
          <w:sz w:val="28"/>
        </w:rPr>
        <w:t>个参数一定要做如下设置：请将数据零位设置成</w:t>
      </w:r>
      <w:r>
        <w:rPr>
          <w:rFonts w:hint="eastAsia"/>
          <w:bCs/>
          <w:sz w:val="28"/>
        </w:rPr>
        <w:t>0</w:t>
      </w:r>
      <w:r>
        <w:rPr>
          <w:rFonts w:hint="eastAsia"/>
          <w:bCs/>
          <w:sz w:val="28"/>
        </w:rPr>
        <w:t>，数据系数设置成</w:t>
      </w:r>
      <w:r>
        <w:rPr>
          <w:rFonts w:hint="eastAsia"/>
          <w:bCs/>
          <w:sz w:val="28"/>
        </w:rPr>
        <w:t>10000</w:t>
      </w:r>
      <w:r>
        <w:rPr>
          <w:rFonts w:hint="eastAsia"/>
          <w:bCs/>
          <w:sz w:val="28"/>
        </w:rPr>
        <w:t>，因为此时</w:t>
      </w:r>
      <w:r>
        <w:rPr>
          <w:rFonts w:hint="eastAsia"/>
          <w:bCs/>
          <w:sz w:val="28"/>
        </w:rPr>
        <w:t xml:space="preserve"> y = x </w:t>
      </w:r>
      <w:r>
        <w:rPr>
          <w:rFonts w:hint="eastAsia"/>
          <w:bCs/>
          <w:sz w:val="28"/>
        </w:rPr>
        <w:t>，也就是通道最终数据直接等于传感器数据，这样对我们的正常使用才不会影响。</w:t>
      </w:r>
    </w:p>
    <w:p w:rsidR="001524BE" w:rsidRDefault="001524BE" w:rsidP="001524BE">
      <w:pPr>
        <w:jc w:val="left"/>
        <w:rPr>
          <w:bCs/>
          <w:sz w:val="28"/>
        </w:rPr>
      </w:pPr>
      <w:r>
        <w:rPr>
          <w:bCs/>
          <w:sz w:val="28"/>
        </w:rPr>
        <w:fldChar w:fldCharType="begin"/>
      </w:r>
      <w:r>
        <w:rPr>
          <w:bCs/>
          <w:sz w:val="28"/>
        </w:rPr>
        <w:instrText xml:space="preserve"> </w:instrText>
      </w:r>
      <w:r>
        <w:rPr>
          <w:rFonts w:hint="eastAsia"/>
          <w:bCs/>
          <w:sz w:val="28"/>
        </w:rPr>
        <w:instrText>eq \o\ac(</w:instrText>
      </w:r>
      <w:r w:rsidRPr="001524BE">
        <w:rPr>
          <w:rFonts w:ascii="宋体" w:hint="eastAsia"/>
          <w:bCs/>
          <w:position w:val="-3"/>
          <w:sz w:val="42"/>
        </w:rPr>
        <w:instrText>○</w:instrText>
      </w:r>
      <w:r>
        <w:rPr>
          <w:rFonts w:hint="eastAsia"/>
          <w:bCs/>
          <w:sz w:val="28"/>
        </w:rPr>
        <w:instrText>,12)</w:instrText>
      </w:r>
      <w:r>
        <w:rPr>
          <w:bCs/>
          <w:sz w:val="28"/>
        </w:rPr>
        <w:fldChar w:fldCharType="end"/>
      </w:r>
      <w:r>
        <w:rPr>
          <w:rFonts w:hint="eastAsia"/>
          <w:b/>
          <w:bCs/>
          <w:sz w:val="28"/>
        </w:rPr>
        <w:t>仪器型号：</w:t>
      </w:r>
      <w:r w:rsidRPr="00965591">
        <w:rPr>
          <w:rFonts w:hint="eastAsia"/>
          <w:bCs/>
          <w:sz w:val="28"/>
        </w:rPr>
        <w:t>设置</w:t>
      </w:r>
      <w:r>
        <w:rPr>
          <w:rFonts w:hint="eastAsia"/>
          <w:bCs/>
          <w:sz w:val="28"/>
        </w:rPr>
        <w:t>该通道所装载的传感器型号，通过这个仪器型号，我们告诉</w:t>
      </w:r>
      <w:r>
        <w:rPr>
          <w:rFonts w:hint="eastAsia"/>
          <w:bCs/>
          <w:sz w:val="28"/>
        </w:rPr>
        <w:t>RTU</w:t>
      </w:r>
      <w:r>
        <w:rPr>
          <w:rFonts w:hint="eastAsia"/>
          <w:bCs/>
          <w:sz w:val="28"/>
        </w:rPr>
        <w:t>要用什么协议等去招测传感器；这里仪器型号我们更具我们实际连接使用的传感器来设置，同样这里的设置和通道类型无关，这里我们用什么传感器就怎么设；特别说明的是，这里的传感器种类有限，我们将在以后的使用中，共同添加这里没有我们新碰到的传感器，并且我们不用担心这项工作的复杂程度；这里有很多个选项，如下图：</w:t>
      </w:r>
    </w:p>
    <w:p w:rsidR="001524BE" w:rsidRDefault="001524BE" w:rsidP="001524BE">
      <w:pPr>
        <w:jc w:val="left"/>
        <w:rPr>
          <w:bCs/>
          <w:sz w:val="28"/>
        </w:rPr>
      </w:pPr>
      <w:r>
        <w:rPr>
          <w:bCs/>
          <w:sz w:val="28"/>
        </w:rPr>
        <w:fldChar w:fldCharType="begin"/>
      </w:r>
      <w:r>
        <w:rPr>
          <w:bCs/>
          <w:sz w:val="28"/>
        </w:rPr>
        <w:instrText xml:space="preserve"> </w:instrText>
      </w:r>
      <w:r>
        <w:rPr>
          <w:rFonts w:hint="eastAsia"/>
          <w:bCs/>
          <w:sz w:val="28"/>
        </w:rPr>
        <w:instrText>eq \o\ac(</w:instrText>
      </w:r>
      <w:r w:rsidRPr="001524BE">
        <w:rPr>
          <w:rFonts w:ascii="宋体" w:hint="eastAsia"/>
          <w:bCs/>
          <w:position w:val="-3"/>
          <w:sz w:val="42"/>
        </w:rPr>
        <w:instrText>○</w:instrText>
      </w:r>
      <w:r>
        <w:rPr>
          <w:rFonts w:hint="eastAsia"/>
          <w:bCs/>
          <w:sz w:val="28"/>
        </w:rPr>
        <w:instrText>,13)</w:instrText>
      </w:r>
      <w:r>
        <w:rPr>
          <w:bCs/>
          <w:sz w:val="28"/>
        </w:rPr>
        <w:fldChar w:fldCharType="end"/>
      </w:r>
      <w:r w:rsidRPr="001524BE">
        <w:rPr>
          <w:b/>
          <w:bCs/>
          <w:sz w:val="28"/>
        </w:rPr>
        <w:t>采样时长：</w:t>
      </w:r>
      <w:r w:rsidRPr="00965591">
        <w:rPr>
          <w:rFonts w:hint="eastAsia"/>
          <w:bCs/>
          <w:sz w:val="28"/>
        </w:rPr>
        <w:t>设置</w:t>
      </w:r>
      <w:r>
        <w:rPr>
          <w:rFonts w:hint="eastAsia"/>
          <w:bCs/>
          <w:sz w:val="28"/>
        </w:rPr>
        <w:t>RTU</w:t>
      </w:r>
      <w:r>
        <w:rPr>
          <w:rFonts w:hint="eastAsia"/>
          <w:bCs/>
          <w:sz w:val="28"/>
        </w:rPr>
        <w:t>与该通道所装载的传感器采集通讯时，从</w:t>
      </w:r>
      <w:r>
        <w:rPr>
          <w:rFonts w:hint="eastAsia"/>
          <w:bCs/>
          <w:sz w:val="28"/>
        </w:rPr>
        <w:t>RTU</w:t>
      </w:r>
      <w:r>
        <w:rPr>
          <w:rFonts w:hint="eastAsia"/>
          <w:bCs/>
          <w:sz w:val="28"/>
        </w:rPr>
        <w:t>发出招测读数命令开始，等待传感器应答的时间，如果超过这个时间传感器没有应答，那么</w:t>
      </w:r>
      <w:r>
        <w:rPr>
          <w:rFonts w:hint="eastAsia"/>
          <w:bCs/>
          <w:sz w:val="28"/>
        </w:rPr>
        <w:t>RTU</w:t>
      </w:r>
      <w:r>
        <w:rPr>
          <w:rFonts w:hint="eastAsia"/>
          <w:bCs/>
          <w:sz w:val="28"/>
        </w:rPr>
        <w:t>将再次发送招测读数命令，并重新计时，待传感器应答，依次循环，但</w:t>
      </w:r>
      <w:r>
        <w:rPr>
          <w:rFonts w:hint="eastAsia"/>
          <w:bCs/>
          <w:sz w:val="28"/>
        </w:rPr>
        <w:t>RTU</w:t>
      </w:r>
      <w:r>
        <w:rPr>
          <w:rFonts w:hint="eastAsia"/>
          <w:bCs/>
          <w:sz w:val="28"/>
        </w:rPr>
        <w:t>最多给同一个传感器发送</w:t>
      </w:r>
      <w:r>
        <w:rPr>
          <w:rFonts w:hint="eastAsia"/>
          <w:bCs/>
          <w:sz w:val="28"/>
        </w:rPr>
        <w:t>3</w:t>
      </w:r>
      <w:r>
        <w:rPr>
          <w:rFonts w:hint="eastAsia"/>
          <w:bCs/>
          <w:sz w:val="28"/>
        </w:rPr>
        <w:t>次招测读数命令，发送</w:t>
      </w:r>
      <w:r>
        <w:rPr>
          <w:rFonts w:hint="eastAsia"/>
          <w:bCs/>
          <w:sz w:val="28"/>
        </w:rPr>
        <w:t>3</w:t>
      </w:r>
      <w:r>
        <w:rPr>
          <w:rFonts w:hint="eastAsia"/>
          <w:bCs/>
          <w:sz w:val="28"/>
        </w:rPr>
        <w:t>次招测读数命令之后如果还没有收到传感器应答，那么</w:t>
      </w:r>
      <w:r>
        <w:rPr>
          <w:rFonts w:hint="eastAsia"/>
          <w:bCs/>
          <w:sz w:val="28"/>
        </w:rPr>
        <w:t>RTU</w:t>
      </w:r>
      <w:r>
        <w:rPr>
          <w:rFonts w:hint="eastAsia"/>
          <w:bCs/>
          <w:sz w:val="28"/>
        </w:rPr>
        <w:t>就认为这个传感器此次招测失败，</w:t>
      </w:r>
      <w:r>
        <w:rPr>
          <w:rFonts w:hint="eastAsia"/>
          <w:bCs/>
          <w:sz w:val="28"/>
        </w:rPr>
        <w:t>RTU</w:t>
      </w:r>
      <w:r>
        <w:rPr>
          <w:rFonts w:hint="eastAsia"/>
          <w:bCs/>
          <w:sz w:val="28"/>
        </w:rPr>
        <w:t>就会继续去招测其他传感器，等下个采集时间到时</w:t>
      </w:r>
      <w:r>
        <w:rPr>
          <w:rFonts w:hint="eastAsia"/>
          <w:bCs/>
          <w:sz w:val="28"/>
        </w:rPr>
        <w:t>RTU</w:t>
      </w:r>
      <w:r>
        <w:rPr>
          <w:rFonts w:hint="eastAsia"/>
          <w:bCs/>
          <w:sz w:val="28"/>
        </w:rPr>
        <w:t>还会招测这个传感器；在如果是雨量等不需要通讯的传感器，这里就不管它不用设置；</w:t>
      </w:r>
    </w:p>
    <w:p w:rsidR="001524BE" w:rsidRDefault="001524BE" w:rsidP="001524BE">
      <w:pPr>
        <w:ind w:left="360"/>
        <w:jc w:val="left"/>
        <w:rPr>
          <w:bCs/>
          <w:sz w:val="28"/>
        </w:rPr>
      </w:pPr>
      <w:r>
        <w:rPr>
          <w:bCs/>
          <w:sz w:val="28"/>
        </w:rPr>
        <w:lastRenderedPageBreak/>
        <w:fldChar w:fldCharType="begin"/>
      </w:r>
      <w:r>
        <w:rPr>
          <w:bCs/>
          <w:sz w:val="28"/>
        </w:rPr>
        <w:instrText xml:space="preserve"> </w:instrText>
      </w:r>
      <w:r>
        <w:rPr>
          <w:rFonts w:hint="eastAsia"/>
          <w:bCs/>
          <w:sz w:val="28"/>
        </w:rPr>
        <w:instrText>eq \o\ac(</w:instrText>
      </w:r>
      <w:r w:rsidRPr="001524BE">
        <w:rPr>
          <w:rFonts w:ascii="宋体" w:hint="eastAsia"/>
          <w:bCs/>
          <w:position w:val="-3"/>
          <w:sz w:val="42"/>
        </w:rPr>
        <w:instrText>○</w:instrText>
      </w:r>
      <w:r>
        <w:rPr>
          <w:rFonts w:hint="eastAsia"/>
          <w:bCs/>
          <w:sz w:val="28"/>
        </w:rPr>
        <w:instrText>,14)</w:instrText>
      </w:r>
      <w:r>
        <w:rPr>
          <w:bCs/>
          <w:sz w:val="28"/>
        </w:rPr>
        <w:fldChar w:fldCharType="end"/>
      </w:r>
      <w:r>
        <w:rPr>
          <w:rFonts w:hint="eastAsia"/>
          <w:b/>
          <w:bCs/>
          <w:sz w:val="28"/>
        </w:rPr>
        <w:t>通讯速率：</w:t>
      </w:r>
      <w:r w:rsidRPr="00965591">
        <w:rPr>
          <w:rFonts w:hint="eastAsia"/>
          <w:bCs/>
          <w:sz w:val="28"/>
        </w:rPr>
        <w:t>设置</w:t>
      </w:r>
      <w:r>
        <w:rPr>
          <w:rFonts w:hint="eastAsia"/>
          <w:bCs/>
          <w:sz w:val="28"/>
        </w:rPr>
        <w:t>RTU</w:t>
      </w:r>
      <w:r>
        <w:rPr>
          <w:rFonts w:hint="eastAsia"/>
          <w:bCs/>
          <w:sz w:val="28"/>
        </w:rPr>
        <w:t>与该通道所装载的传感器采集通讯时，用到的通讯波特率；如果是雨量等不需要通讯的传感器，这里就不管它不用设置；</w:t>
      </w:r>
    </w:p>
    <w:p w:rsidR="001524BE" w:rsidRPr="004B21BE" w:rsidRDefault="001524BE" w:rsidP="001524BE">
      <w:pPr>
        <w:ind w:left="360"/>
        <w:jc w:val="left"/>
        <w:rPr>
          <w:b/>
          <w:bCs/>
          <w:sz w:val="28"/>
        </w:rPr>
      </w:pPr>
      <w:r>
        <w:rPr>
          <w:bCs/>
          <w:sz w:val="28"/>
        </w:rPr>
        <w:fldChar w:fldCharType="begin"/>
      </w:r>
      <w:r>
        <w:rPr>
          <w:bCs/>
          <w:sz w:val="28"/>
        </w:rPr>
        <w:instrText xml:space="preserve"> </w:instrText>
      </w:r>
      <w:r>
        <w:rPr>
          <w:rFonts w:hint="eastAsia"/>
          <w:bCs/>
          <w:sz w:val="28"/>
        </w:rPr>
        <w:instrText>eq \o\ac(</w:instrText>
      </w:r>
      <w:r w:rsidRPr="001524BE">
        <w:rPr>
          <w:rFonts w:ascii="宋体" w:hint="eastAsia"/>
          <w:bCs/>
          <w:position w:val="-3"/>
          <w:sz w:val="42"/>
        </w:rPr>
        <w:instrText>○</w:instrText>
      </w:r>
      <w:r>
        <w:rPr>
          <w:rFonts w:hint="eastAsia"/>
          <w:bCs/>
          <w:sz w:val="28"/>
        </w:rPr>
        <w:instrText>,15)</w:instrText>
      </w:r>
      <w:r>
        <w:rPr>
          <w:bCs/>
          <w:sz w:val="28"/>
        </w:rPr>
        <w:fldChar w:fldCharType="end"/>
      </w:r>
      <w:r>
        <w:rPr>
          <w:rFonts w:hint="eastAsia"/>
          <w:b/>
          <w:bCs/>
          <w:sz w:val="28"/>
        </w:rPr>
        <w:t>效验方式：</w:t>
      </w:r>
      <w:r w:rsidRPr="00965591">
        <w:rPr>
          <w:rFonts w:hint="eastAsia"/>
          <w:bCs/>
          <w:sz w:val="28"/>
        </w:rPr>
        <w:t>设置</w:t>
      </w:r>
      <w:r>
        <w:rPr>
          <w:rFonts w:hint="eastAsia"/>
          <w:bCs/>
          <w:sz w:val="28"/>
        </w:rPr>
        <w:t>RTU</w:t>
      </w:r>
      <w:r>
        <w:rPr>
          <w:rFonts w:hint="eastAsia"/>
          <w:bCs/>
          <w:sz w:val="28"/>
        </w:rPr>
        <w:t>与该通道所装载的传感器采集通讯时，用到的通讯效验格式，就是无效验、偶效验等等；如果是雨量等不需要通讯的传感器，这里就不管它不用设置；关于继电器组的设置我们将在后面再详细介绍，这里只建议大家将其设置成继电器组</w:t>
      </w:r>
      <w:r>
        <w:rPr>
          <w:rFonts w:hint="eastAsia"/>
          <w:bCs/>
          <w:sz w:val="28"/>
        </w:rPr>
        <w:t>1</w:t>
      </w:r>
      <w:r>
        <w:rPr>
          <w:rFonts w:hint="eastAsia"/>
          <w:bCs/>
          <w:sz w:val="28"/>
        </w:rPr>
        <w:t>就可以了，设成其他继电器组也一样使用，就是</w:t>
      </w:r>
      <w:r>
        <w:rPr>
          <w:rFonts w:hint="eastAsia"/>
          <w:bCs/>
          <w:sz w:val="28"/>
        </w:rPr>
        <w:t>RTU</w:t>
      </w:r>
      <w:r>
        <w:rPr>
          <w:rFonts w:hint="eastAsia"/>
          <w:bCs/>
          <w:sz w:val="28"/>
        </w:rPr>
        <w:t>再招测传感器时继电器会动作而已，继电器动作是会有几十个</w:t>
      </w:r>
      <w:r>
        <w:rPr>
          <w:rFonts w:hint="eastAsia"/>
          <w:bCs/>
          <w:sz w:val="28"/>
        </w:rPr>
        <w:t>mA</w:t>
      </w:r>
      <w:r>
        <w:rPr>
          <w:rFonts w:hint="eastAsia"/>
          <w:bCs/>
          <w:sz w:val="28"/>
        </w:rPr>
        <w:t>的电流，所以建议大家将其设置成继电器组</w:t>
      </w:r>
      <w:r>
        <w:rPr>
          <w:rFonts w:hint="eastAsia"/>
          <w:bCs/>
          <w:sz w:val="28"/>
        </w:rPr>
        <w:t>1</w:t>
      </w:r>
      <w:r>
        <w:rPr>
          <w:rFonts w:hint="eastAsia"/>
          <w:bCs/>
          <w:sz w:val="28"/>
        </w:rPr>
        <w:t>，设置成继电器组</w:t>
      </w:r>
      <w:r>
        <w:rPr>
          <w:rFonts w:hint="eastAsia"/>
          <w:bCs/>
          <w:sz w:val="28"/>
        </w:rPr>
        <w:t>1 RTU</w:t>
      </w:r>
      <w:r>
        <w:rPr>
          <w:rFonts w:hint="eastAsia"/>
          <w:bCs/>
          <w:sz w:val="28"/>
        </w:rPr>
        <w:t>在招测传感器时继电器就不会动作了；效验方式</w:t>
      </w:r>
      <w:r w:rsidRPr="00805964">
        <w:rPr>
          <w:rFonts w:hint="eastAsia"/>
          <w:bCs/>
          <w:sz w:val="28"/>
        </w:rPr>
        <w:t>也有多个选项，如下图：</w:t>
      </w:r>
    </w:p>
    <w:p w:rsidR="001524BE" w:rsidRDefault="001524BE" w:rsidP="001524BE">
      <w:pPr>
        <w:jc w:val="center"/>
        <w:rPr>
          <w:b/>
          <w:bCs/>
          <w:sz w:val="28"/>
        </w:rPr>
      </w:pPr>
      <w:r>
        <w:rPr>
          <w:rFonts w:hint="eastAsia"/>
          <w:b/>
          <w:bCs/>
          <w:noProof/>
          <w:sz w:val="28"/>
        </w:rPr>
        <w:drawing>
          <wp:inline distT="0" distB="0" distL="0" distR="0" wp14:anchorId="2D754A8B" wp14:editId="07B97178">
            <wp:extent cx="2076450" cy="154305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76450" cy="1543050"/>
                    </a:xfrm>
                    <a:prstGeom prst="rect">
                      <a:avLst/>
                    </a:prstGeom>
                    <a:noFill/>
                    <a:ln>
                      <a:noFill/>
                    </a:ln>
                  </pic:spPr>
                </pic:pic>
              </a:graphicData>
            </a:graphic>
          </wp:inline>
        </w:drawing>
      </w:r>
    </w:p>
    <w:p w:rsidR="001524BE" w:rsidRDefault="001524BE" w:rsidP="001524BE">
      <w:pPr>
        <w:ind w:left="360"/>
        <w:jc w:val="left"/>
        <w:rPr>
          <w:bCs/>
          <w:sz w:val="28"/>
        </w:rPr>
      </w:pPr>
      <w:r>
        <w:rPr>
          <w:bCs/>
          <w:sz w:val="28"/>
        </w:rPr>
        <w:fldChar w:fldCharType="begin"/>
      </w:r>
      <w:r>
        <w:rPr>
          <w:bCs/>
          <w:sz w:val="28"/>
        </w:rPr>
        <w:instrText xml:space="preserve"> </w:instrText>
      </w:r>
      <w:r>
        <w:rPr>
          <w:rFonts w:hint="eastAsia"/>
          <w:bCs/>
          <w:sz w:val="28"/>
        </w:rPr>
        <w:instrText>eq \o\ac(</w:instrText>
      </w:r>
      <w:r w:rsidRPr="001524BE">
        <w:rPr>
          <w:rFonts w:ascii="宋体" w:hint="eastAsia"/>
          <w:bCs/>
          <w:position w:val="-3"/>
          <w:sz w:val="42"/>
        </w:rPr>
        <w:instrText>○</w:instrText>
      </w:r>
      <w:r>
        <w:rPr>
          <w:rFonts w:hint="eastAsia"/>
          <w:bCs/>
          <w:sz w:val="28"/>
        </w:rPr>
        <w:instrText>,16)</w:instrText>
      </w:r>
      <w:r>
        <w:rPr>
          <w:bCs/>
          <w:sz w:val="28"/>
        </w:rPr>
        <w:fldChar w:fldCharType="end"/>
      </w:r>
      <w:r>
        <w:rPr>
          <w:rFonts w:ascii="宋体" w:hAnsi="宋体" w:hint="eastAsia"/>
          <w:b/>
          <w:bCs/>
          <w:sz w:val="28"/>
        </w:rPr>
        <w:t>通讯</w:t>
      </w:r>
      <w:r>
        <w:rPr>
          <w:rFonts w:hint="eastAsia"/>
          <w:b/>
          <w:bCs/>
          <w:sz w:val="28"/>
        </w:rPr>
        <w:t>地址：</w:t>
      </w:r>
      <w:r w:rsidRPr="00965591">
        <w:rPr>
          <w:rFonts w:hint="eastAsia"/>
          <w:bCs/>
          <w:sz w:val="28"/>
        </w:rPr>
        <w:t>设置</w:t>
      </w:r>
      <w:r>
        <w:rPr>
          <w:rFonts w:hint="eastAsia"/>
          <w:bCs/>
          <w:sz w:val="28"/>
        </w:rPr>
        <w:t>RTU</w:t>
      </w:r>
      <w:r>
        <w:rPr>
          <w:rFonts w:hint="eastAsia"/>
          <w:bCs/>
          <w:sz w:val="28"/>
        </w:rPr>
        <w:t>与该通道所装载的传感器采集通讯时，用到的软件通讯地址；如果是雨量等不需要通讯的传感器，或其他需要通讯但不带地址的协议，这里就不管它不用设置；</w:t>
      </w:r>
    </w:p>
    <w:p w:rsidR="001524BE" w:rsidRPr="00A066BA" w:rsidRDefault="001524BE" w:rsidP="001524BE">
      <w:pPr>
        <w:jc w:val="left"/>
        <w:rPr>
          <w:bCs/>
          <w:sz w:val="28"/>
        </w:rPr>
      </w:pPr>
      <w:r w:rsidRPr="00A066BA">
        <w:rPr>
          <w:bCs/>
          <w:sz w:val="28"/>
        </w:rPr>
        <w:fldChar w:fldCharType="begin"/>
      </w:r>
      <w:r w:rsidRPr="00A066BA">
        <w:rPr>
          <w:bCs/>
          <w:sz w:val="28"/>
        </w:rPr>
        <w:instrText xml:space="preserve"> </w:instrText>
      </w:r>
      <w:r w:rsidRPr="00A066BA">
        <w:rPr>
          <w:rFonts w:hint="eastAsia"/>
          <w:bCs/>
          <w:sz w:val="28"/>
        </w:rPr>
        <w:instrText>eq \o\ac(</w:instrText>
      </w:r>
      <w:r w:rsidRPr="00A066BA">
        <w:rPr>
          <w:rFonts w:ascii="宋体" w:hint="eastAsia"/>
          <w:bCs/>
          <w:position w:val="-3"/>
          <w:sz w:val="42"/>
        </w:rPr>
        <w:instrText>○</w:instrText>
      </w:r>
      <w:r w:rsidRPr="00A066BA">
        <w:rPr>
          <w:rFonts w:hint="eastAsia"/>
          <w:bCs/>
          <w:sz w:val="28"/>
        </w:rPr>
        <w:instrText>,17)</w:instrText>
      </w:r>
      <w:r w:rsidRPr="00A066BA">
        <w:rPr>
          <w:bCs/>
          <w:sz w:val="28"/>
        </w:rPr>
        <w:fldChar w:fldCharType="end"/>
      </w:r>
      <w:r w:rsidRPr="00A066BA">
        <w:rPr>
          <w:bCs/>
          <w:sz w:val="28"/>
        </w:rPr>
        <w:t>数据单位：可以自动获取仪器所需要的单位，也可以手动选择单位</w:t>
      </w:r>
      <w:r w:rsidR="00347426" w:rsidRPr="00A066BA">
        <w:rPr>
          <w:rFonts w:hint="eastAsia"/>
          <w:bCs/>
          <w:sz w:val="28"/>
        </w:rPr>
        <w:t>，</w:t>
      </w:r>
      <w:r w:rsidR="00347426" w:rsidRPr="00A066BA">
        <w:rPr>
          <w:bCs/>
          <w:sz w:val="28"/>
        </w:rPr>
        <w:t>这里主要是针对显示屏显示</w:t>
      </w:r>
      <w:r w:rsidR="00347426" w:rsidRPr="00A066BA">
        <w:rPr>
          <w:rFonts w:hint="eastAsia"/>
          <w:bCs/>
          <w:sz w:val="28"/>
        </w:rPr>
        <w:t>；</w:t>
      </w:r>
    </w:p>
    <w:p w:rsidR="00F83B7E" w:rsidRPr="00A066BA" w:rsidRDefault="001524BE" w:rsidP="001524BE">
      <w:pPr>
        <w:jc w:val="left"/>
        <w:rPr>
          <w:bCs/>
          <w:sz w:val="28"/>
        </w:rPr>
      </w:pPr>
      <w:r w:rsidRPr="00A066BA">
        <w:rPr>
          <w:bCs/>
          <w:sz w:val="28"/>
        </w:rPr>
        <w:fldChar w:fldCharType="begin"/>
      </w:r>
      <w:r w:rsidRPr="00A066BA">
        <w:rPr>
          <w:bCs/>
          <w:sz w:val="28"/>
        </w:rPr>
        <w:instrText xml:space="preserve"> </w:instrText>
      </w:r>
      <w:r w:rsidRPr="00A066BA">
        <w:rPr>
          <w:rFonts w:hint="eastAsia"/>
          <w:bCs/>
          <w:sz w:val="28"/>
        </w:rPr>
        <w:instrText>eq \o\ac(</w:instrText>
      </w:r>
      <w:r w:rsidRPr="00A066BA">
        <w:rPr>
          <w:rFonts w:ascii="宋体" w:hint="eastAsia"/>
          <w:bCs/>
          <w:position w:val="-3"/>
          <w:sz w:val="42"/>
        </w:rPr>
        <w:instrText>○</w:instrText>
      </w:r>
      <w:r w:rsidRPr="00A066BA">
        <w:rPr>
          <w:rFonts w:hint="eastAsia"/>
          <w:bCs/>
          <w:sz w:val="28"/>
        </w:rPr>
        <w:instrText>,18)</w:instrText>
      </w:r>
      <w:r w:rsidRPr="00A066BA">
        <w:rPr>
          <w:bCs/>
          <w:sz w:val="28"/>
        </w:rPr>
        <w:fldChar w:fldCharType="end"/>
      </w:r>
      <w:r w:rsidRPr="00A066BA">
        <w:rPr>
          <w:bCs/>
          <w:sz w:val="28"/>
        </w:rPr>
        <w:t>小数位数：可以自动获取仪器取到的数值的小数位数，也可以手动选择数据的小数位数</w:t>
      </w:r>
      <w:r w:rsidR="00347426" w:rsidRPr="00A066BA">
        <w:rPr>
          <w:rFonts w:hint="eastAsia"/>
          <w:bCs/>
          <w:sz w:val="28"/>
        </w:rPr>
        <w:t>，</w:t>
      </w:r>
      <w:r w:rsidR="00347426" w:rsidRPr="00A066BA">
        <w:rPr>
          <w:bCs/>
          <w:sz w:val="28"/>
        </w:rPr>
        <w:t>这里主要是针对显示屏显示</w:t>
      </w:r>
      <w:r w:rsidR="00347426" w:rsidRPr="00A066BA">
        <w:rPr>
          <w:rFonts w:hint="eastAsia"/>
          <w:bCs/>
          <w:sz w:val="28"/>
        </w:rPr>
        <w:t>；</w:t>
      </w:r>
    </w:p>
    <w:p w:rsidR="00F83B7E" w:rsidRDefault="00F83B7E" w:rsidP="00F83B7E">
      <w:pPr>
        <w:jc w:val="left"/>
        <w:rPr>
          <w:b/>
          <w:bCs/>
          <w:sz w:val="28"/>
        </w:rPr>
      </w:pPr>
      <w:r>
        <w:rPr>
          <w:rFonts w:hint="eastAsia"/>
          <w:b/>
          <w:bCs/>
          <w:sz w:val="28"/>
        </w:rPr>
        <w:t>8</w:t>
      </w:r>
      <w:r>
        <w:rPr>
          <w:rFonts w:hint="eastAsia"/>
          <w:b/>
          <w:bCs/>
          <w:sz w:val="28"/>
        </w:rPr>
        <w:t>、点击“返回”按钮，返回到上级设置菜单界面，这时刚才通道</w:t>
      </w:r>
      <w:r>
        <w:rPr>
          <w:rFonts w:hint="eastAsia"/>
          <w:b/>
          <w:bCs/>
          <w:sz w:val="28"/>
        </w:rPr>
        <w:t>1</w:t>
      </w:r>
      <w:r>
        <w:rPr>
          <w:rFonts w:hint="eastAsia"/>
          <w:b/>
          <w:bCs/>
          <w:sz w:val="28"/>
        </w:rPr>
        <w:t>参数的设置不会丢失的：</w:t>
      </w:r>
    </w:p>
    <w:p w:rsidR="00F83B7E" w:rsidRDefault="001524BE" w:rsidP="00F83B7E">
      <w:pPr>
        <w:jc w:val="center"/>
        <w:rPr>
          <w:b/>
          <w:bCs/>
          <w:sz w:val="28"/>
        </w:rPr>
      </w:pPr>
      <w:r>
        <w:rPr>
          <w:noProof/>
        </w:rPr>
        <w:lastRenderedPageBreak/>
        <w:drawing>
          <wp:inline distT="0" distB="0" distL="0" distR="0" wp14:anchorId="558ED22A" wp14:editId="326AFD9B">
            <wp:extent cx="5352381" cy="6095238"/>
            <wp:effectExtent l="0" t="0" r="1270" b="127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52381" cy="6095238"/>
                    </a:xfrm>
                    <a:prstGeom prst="rect">
                      <a:avLst/>
                    </a:prstGeom>
                  </pic:spPr>
                </pic:pic>
              </a:graphicData>
            </a:graphic>
          </wp:inline>
        </w:drawing>
      </w:r>
    </w:p>
    <w:p w:rsidR="00F83B7E" w:rsidRDefault="00F83B7E" w:rsidP="00F83B7E">
      <w:pPr>
        <w:rPr>
          <w:b/>
          <w:bCs/>
          <w:sz w:val="28"/>
        </w:rPr>
      </w:pPr>
      <w:r>
        <w:rPr>
          <w:rFonts w:hint="eastAsia"/>
          <w:b/>
          <w:bCs/>
          <w:sz w:val="28"/>
        </w:rPr>
        <w:t>返回到上级设置菜单界面：</w:t>
      </w:r>
    </w:p>
    <w:p w:rsidR="00F83B7E" w:rsidRDefault="001524BE" w:rsidP="00F83B7E">
      <w:pPr>
        <w:jc w:val="center"/>
        <w:rPr>
          <w:b/>
          <w:bCs/>
          <w:sz w:val="28"/>
        </w:rPr>
      </w:pPr>
      <w:r>
        <w:rPr>
          <w:noProof/>
        </w:rPr>
        <w:lastRenderedPageBreak/>
        <w:drawing>
          <wp:inline distT="0" distB="0" distL="0" distR="0" wp14:anchorId="5636EE03" wp14:editId="5883EB98">
            <wp:extent cx="5352381" cy="6095238"/>
            <wp:effectExtent l="0" t="0" r="1270" b="127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52381" cy="6095238"/>
                    </a:xfrm>
                    <a:prstGeom prst="rect">
                      <a:avLst/>
                    </a:prstGeom>
                  </pic:spPr>
                </pic:pic>
              </a:graphicData>
            </a:graphic>
          </wp:inline>
        </w:drawing>
      </w:r>
    </w:p>
    <w:p w:rsidR="00F83B7E" w:rsidRDefault="00F83B7E" w:rsidP="00F83B7E">
      <w:pPr>
        <w:jc w:val="left"/>
        <w:rPr>
          <w:b/>
          <w:bCs/>
          <w:sz w:val="28"/>
        </w:rPr>
      </w:pPr>
      <w:r>
        <w:rPr>
          <w:rFonts w:hint="eastAsia"/>
          <w:b/>
          <w:bCs/>
          <w:sz w:val="28"/>
        </w:rPr>
        <w:t>然后我们再依次设置其他通道。</w:t>
      </w:r>
    </w:p>
    <w:p w:rsidR="00F83B7E" w:rsidRDefault="00F83B7E" w:rsidP="00F83B7E">
      <w:pPr>
        <w:jc w:val="left"/>
        <w:rPr>
          <w:b/>
          <w:bCs/>
          <w:sz w:val="28"/>
        </w:rPr>
      </w:pPr>
      <w:r>
        <w:rPr>
          <w:rFonts w:hint="eastAsia"/>
          <w:b/>
          <w:bCs/>
          <w:sz w:val="28"/>
        </w:rPr>
        <w:t>9</w:t>
      </w:r>
      <w:r>
        <w:rPr>
          <w:rFonts w:hint="eastAsia"/>
          <w:b/>
          <w:bCs/>
          <w:sz w:val="28"/>
        </w:rPr>
        <w:t>、要用的通道设置完成后，我们点击“返回”按钮，返回到上级设置菜单界面，这时刚才传感器所有通道参数的设置不会丢失的：</w:t>
      </w:r>
    </w:p>
    <w:p w:rsidR="00F83B7E" w:rsidRDefault="001524BE" w:rsidP="00F83B7E">
      <w:pPr>
        <w:jc w:val="center"/>
        <w:rPr>
          <w:b/>
          <w:bCs/>
          <w:sz w:val="28"/>
        </w:rPr>
      </w:pPr>
      <w:r>
        <w:rPr>
          <w:noProof/>
        </w:rPr>
        <w:lastRenderedPageBreak/>
        <w:drawing>
          <wp:inline distT="0" distB="0" distL="0" distR="0" wp14:anchorId="2800BA14" wp14:editId="62B15674">
            <wp:extent cx="5352381" cy="6095238"/>
            <wp:effectExtent l="0" t="0" r="1270" b="127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52381" cy="6095238"/>
                    </a:xfrm>
                    <a:prstGeom prst="rect">
                      <a:avLst/>
                    </a:prstGeom>
                  </pic:spPr>
                </pic:pic>
              </a:graphicData>
            </a:graphic>
          </wp:inline>
        </w:drawing>
      </w:r>
    </w:p>
    <w:p w:rsidR="00F83B7E" w:rsidRDefault="00F83B7E" w:rsidP="00F83B7E">
      <w:pPr>
        <w:rPr>
          <w:b/>
          <w:bCs/>
          <w:sz w:val="28"/>
        </w:rPr>
      </w:pPr>
      <w:r>
        <w:rPr>
          <w:rFonts w:hint="eastAsia"/>
          <w:b/>
          <w:bCs/>
          <w:sz w:val="28"/>
        </w:rPr>
        <w:t>返回到上级设置菜单界面：</w:t>
      </w:r>
    </w:p>
    <w:p w:rsidR="00F83B7E" w:rsidRDefault="001524BE" w:rsidP="00F83B7E">
      <w:pPr>
        <w:jc w:val="center"/>
        <w:rPr>
          <w:b/>
          <w:bCs/>
          <w:sz w:val="28"/>
        </w:rPr>
      </w:pPr>
      <w:r>
        <w:rPr>
          <w:noProof/>
        </w:rPr>
        <w:lastRenderedPageBreak/>
        <w:drawing>
          <wp:inline distT="0" distB="0" distL="0" distR="0" wp14:anchorId="4CF63255" wp14:editId="35F21718">
            <wp:extent cx="5352381" cy="6095238"/>
            <wp:effectExtent l="0" t="0" r="1270" b="127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52381" cy="6095238"/>
                    </a:xfrm>
                    <a:prstGeom prst="rect">
                      <a:avLst/>
                    </a:prstGeom>
                  </pic:spPr>
                </pic:pic>
              </a:graphicData>
            </a:graphic>
          </wp:inline>
        </w:drawing>
      </w:r>
    </w:p>
    <w:p w:rsidR="00F83B7E" w:rsidRPr="00565550" w:rsidRDefault="00F83B7E" w:rsidP="00F83B7E">
      <w:pPr>
        <w:jc w:val="center"/>
        <w:rPr>
          <w:b/>
          <w:bCs/>
          <w:sz w:val="28"/>
        </w:rPr>
      </w:pPr>
    </w:p>
    <w:p w:rsidR="00F83B7E" w:rsidRDefault="00F83B7E" w:rsidP="00F83B7E">
      <w:pPr>
        <w:jc w:val="center"/>
        <w:rPr>
          <w:b/>
          <w:bCs/>
          <w:sz w:val="28"/>
        </w:rPr>
      </w:pPr>
    </w:p>
    <w:p w:rsidR="00F83B7E" w:rsidRDefault="00F83B7E" w:rsidP="00F83B7E">
      <w:pPr>
        <w:jc w:val="left"/>
        <w:rPr>
          <w:b/>
          <w:bCs/>
          <w:sz w:val="28"/>
        </w:rPr>
      </w:pPr>
      <w:r>
        <w:rPr>
          <w:rFonts w:hint="eastAsia"/>
          <w:b/>
          <w:bCs/>
          <w:sz w:val="28"/>
        </w:rPr>
        <w:t>10</w:t>
      </w:r>
      <w:r>
        <w:rPr>
          <w:rFonts w:hint="eastAsia"/>
          <w:b/>
          <w:bCs/>
          <w:sz w:val="28"/>
        </w:rPr>
        <w:t>、我们现在设置</w:t>
      </w:r>
      <w:r w:rsidR="001524BE">
        <w:rPr>
          <w:rFonts w:hint="eastAsia"/>
          <w:b/>
          <w:bCs/>
          <w:sz w:val="28"/>
        </w:rPr>
        <w:t>通讯设置，点击“通讯设置</w:t>
      </w:r>
      <w:r>
        <w:rPr>
          <w:rFonts w:hint="eastAsia"/>
          <w:b/>
          <w:bCs/>
          <w:sz w:val="28"/>
        </w:rPr>
        <w:t>”按钮：</w:t>
      </w:r>
    </w:p>
    <w:p w:rsidR="00F83B7E" w:rsidRDefault="001524BE" w:rsidP="00F83B7E">
      <w:pPr>
        <w:jc w:val="center"/>
        <w:rPr>
          <w:b/>
          <w:bCs/>
          <w:sz w:val="28"/>
        </w:rPr>
      </w:pPr>
      <w:r>
        <w:rPr>
          <w:noProof/>
        </w:rPr>
        <w:lastRenderedPageBreak/>
        <w:drawing>
          <wp:inline distT="0" distB="0" distL="0" distR="0" wp14:anchorId="64DE8A9D" wp14:editId="7CEDE7BC">
            <wp:extent cx="5352381" cy="6095238"/>
            <wp:effectExtent l="0" t="0" r="1270" b="127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52381" cy="6095238"/>
                    </a:xfrm>
                    <a:prstGeom prst="rect">
                      <a:avLst/>
                    </a:prstGeom>
                  </pic:spPr>
                </pic:pic>
              </a:graphicData>
            </a:graphic>
          </wp:inline>
        </w:drawing>
      </w:r>
    </w:p>
    <w:p w:rsidR="00F83B7E" w:rsidRDefault="00F83B7E" w:rsidP="00F83B7E">
      <w:pPr>
        <w:jc w:val="left"/>
        <w:rPr>
          <w:b/>
          <w:bCs/>
          <w:sz w:val="28"/>
        </w:rPr>
      </w:pPr>
      <w:r>
        <w:rPr>
          <w:rFonts w:hint="eastAsia"/>
          <w:b/>
          <w:bCs/>
          <w:sz w:val="28"/>
        </w:rPr>
        <w:t>进入</w:t>
      </w:r>
      <w:r>
        <w:rPr>
          <w:rFonts w:hint="eastAsia"/>
          <w:b/>
          <w:bCs/>
          <w:sz w:val="28"/>
        </w:rPr>
        <w:t>RTU</w:t>
      </w:r>
      <w:r w:rsidR="00786A5F">
        <w:rPr>
          <w:rFonts w:hint="eastAsia"/>
          <w:b/>
          <w:bCs/>
          <w:sz w:val="28"/>
        </w:rPr>
        <w:t>通讯</w:t>
      </w:r>
      <w:r>
        <w:rPr>
          <w:rFonts w:hint="eastAsia"/>
          <w:b/>
          <w:bCs/>
          <w:sz w:val="28"/>
        </w:rPr>
        <w:t>设置界面：</w:t>
      </w:r>
    </w:p>
    <w:p w:rsidR="00F83B7E" w:rsidRDefault="001524BE" w:rsidP="00F83B7E">
      <w:pPr>
        <w:jc w:val="center"/>
        <w:rPr>
          <w:b/>
          <w:bCs/>
          <w:sz w:val="28"/>
        </w:rPr>
      </w:pPr>
      <w:r>
        <w:rPr>
          <w:noProof/>
        </w:rPr>
        <w:lastRenderedPageBreak/>
        <w:drawing>
          <wp:inline distT="0" distB="0" distL="0" distR="0" wp14:anchorId="6499CB2F" wp14:editId="0B6BDFE4">
            <wp:extent cx="5352381" cy="6095238"/>
            <wp:effectExtent l="0" t="0" r="1270" b="127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52381" cy="6095238"/>
                    </a:xfrm>
                    <a:prstGeom prst="rect">
                      <a:avLst/>
                    </a:prstGeom>
                  </pic:spPr>
                </pic:pic>
              </a:graphicData>
            </a:graphic>
          </wp:inline>
        </w:drawing>
      </w:r>
    </w:p>
    <w:p w:rsidR="00F83B7E" w:rsidRDefault="00F83B7E" w:rsidP="00F83B7E">
      <w:pPr>
        <w:jc w:val="center"/>
        <w:rPr>
          <w:b/>
          <w:bCs/>
          <w:sz w:val="28"/>
        </w:rPr>
      </w:pPr>
    </w:p>
    <w:p w:rsidR="00F83B7E" w:rsidRDefault="00F83B7E" w:rsidP="00F83B7E">
      <w:pPr>
        <w:jc w:val="center"/>
        <w:rPr>
          <w:b/>
          <w:bCs/>
          <w:sz w:val="28"/>
        </w:rPr>
      </w:pPr>
    </w:p>
    <w:p w:rsidR="00F83B7E" w:rsidRDefault="00F83B7E" w:rsidP="00F83B7E">
      <w:pPr>
        <w:jc w:val="left"/>
        <w:rPr>
          <w:b/>
          <w:bCs/>
          <w:sz w:val="28"/>
        </w:rPr>
      </w:pPr>
      <w:r>
        <w:rPr>
          <w:rFonts w:hint="eastAsia"/>
          <w:b/>
          <w:bCs/>
          <w:sz w:val="28"/>
        </w:rPr>
        <w:t>11</w:t>
      </w:r>
      <w:r>
        <w:rPr>
          <w:rFonts w:hint="eastAsia"/>
          <w:b/>
          <w:bCs/>
          <w:sz w:val="28"/>
        </w:rPr>
        <w:t>、</w:t>
      </w:r>
      <w:r w:rsidR="00786A5F">
        <w:rPr>
          <w:rFonts w:hint="eastAsia"/>
          <w:b/>
          <w:bCs/>
          <w:sz w:val="28"/>
        </w:rPr>
        <w:t>通讯设置的详细介绍</w:t>
      </w:r>
      <w:r>
        <w:rPr>
          <w:rFonts w:hint="eastAsia"/>
          <w:b/>
          <w:bCs/>
          <w:sz w:val="28"/>
        </w:rPr>
        <w:t>：</w:t>
      </w:r>
      <w:r>
        <w:rPr>
          <w:rFonts w:hint="eastAsia"/>
          <w:b/>
          <w:bCs/>
          <w:sz w:val="28"/>
        </w:rPr>
        <w:t xml:space="preserve">      </w:t>
      </w:r>
      <w:r w:rsidR="00786A5F">
        <w:rPr>
          <w:noProof/>
        </w:rPr>
        <w:lastRenderedPageBreak/>
        <w:drawing>
          <wp:inline distT="0" distB="0" distL="0" distR="0" wp14:anchorId="7DA37E6A" wp14:editId="70DD6556">
            <wp:extent cx="5352381" cy="6095238"/>
            <wp:effectExtent l="0" t="0" r="1270" b="127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52381" cy="6095238"/>
                    </a:xfrm>
                    <a:prstGeom prst="rect">
                      <a:avLst/>
                    </a:prstGeom>
                  </pic:spPr>
                </pic:pic>
              </a:graphicData>
            </a:graphic>
          </wp:inline>
        </w:drawing>
      </w:r>
    </w:p>
    <w:p w:rsidR="00F83B7E" w:rsidRDefault="00F83B7E" w:rsidP="00F83B7E">
      <w:pPr>
        <w:jc w:val="center"/>
        <w:rPr>
          <w:b/>
          <w:bCs/>
          <w:sz w:val="28"/>
        </w:rPr>
      </w:pPr>
    </w:p>
    <w:p w:rsidR="00F83B7E" w:rsidRDefault="00F83B7E" w:rsidP="00F83B7E">
      <w:pPr>
        <w:jc w:val="center"/>
        <w:rPr>
          <w:b/>
          <w:bCs/>
          <w:sz w:val="28"/>
        </w:rPr>
      </w:pPr>
    </w:p>
    <w:p w:rsidR="00F83B7E" w:rsidRPr="00C12CD9" w:rsidRDefault="00F83B7E" w:rsidP="00F83B7E">
      <w:pPr>
        <w:numPr>
          <w:ilvl w:val="0"/>
          <w:numId w:val="4"/>
        </w:numPr>
        <w:autoSpaceDE w:val="0"/>
        <w:autoSpaceDN w:val="0"/>
        <w:adjustRightInd w:val="0"/>
        <w:jc w:val="left"/>
        <w:rPr>
          <w:b/>
          <w:bCs/>
          <w:sz w:val="28"/>
          <w:szCs w:val="28"/>
        </w:rPr>
      </w:pPr>
      <w:r>
        <w:rPr>
          <w:rFonts w:ascii="宋体" w:hAnsi="宋体" w:hint="eastAsia"/>
          <w:b/>
          <w:bCs/>
          <w:sz w:val="28"/>
          <w:szCs w:val="28"/>
        </w:rPr>
        <w:t>通讯协议</w:t>
      </w:r>
      <w:r w:rsidRPr="00BC4EBF">
        <w:rPr>
          <w:rFonts w:ascii="宋体" w:hAnsi="宋体" w:hint="eastAsia"/>
          <w:b/>
          <w:bCs/>
          <w:sz w:val="28"/>
          <w:szCs w:val="28"/>
        </w:rPr>
        <w:t>：</w:t>
      </w:r>
      <w:r w:rsidRPr="00C12CD9">
        <w:rPr>
          <w:rFonts w:ascii="宋体" w:hAnsi="宋体" w:hint="eastAsia"/>
          <w:bCs/>
          <w:sz w:val="28"/>
          <w:szCs w:val="28"/>
        </w:rPr>
        <w:t>设置</w:t>
      </w:r>
      <w:r>
        <w:rPr>
          <w:rFonts w:ascii="宋体" w:hAnsi="宋体" w:hint="eastAsia"/>
          <w:bCs/>
          <w:sz w:val="28"/>
          <w:szCs w:val="28"/>
        </w:rPr>
        <w:t>RTU和中心站通讯的协议格式，这里我们就选择</w:t>
      </w:r>
      <w:r w:rsidRPr="00BC4EBF">
        <w:rPr>
          <w:rFonts w:ascii="宋体" w:hAnsi="宋体" w:hint="eastAsia"/>
          <w:bCs/>
          <w:sz w:val="28"/>
          <w:szCs w:val="28"/>
        </w:rPr>
        <w:t>《水</w:t>
      </w:r>
      <w:r>
        <w:rPr>
          <w:rFonts w:ascii="宋体" w:hAnsi="宋体" w:hint="eastAsia"/>
          <w:bCs/>
          <w:sz w:val="28"/>
          <w:szCs w:val="28"/>
        </w:rPr>
        <w:t>文通讯</w:t>
      </w:r>
      <w:r w:rsidRPr="00BC4EBF">
        <w:rPr>
          <w:rFonts w:ascii="宋体" w:hAnsi="宋体" w:hint="eastAsia"/>
          <w:bCs/>
          <w:sz w:val="28"/>
          <w:szCs w:val="28"/>
        </w:rPr>
        <w:t>规约》，</w:t>
      </w:r>
      <w:r>
        <w:rPr>
          <w:rFonts w:ascii="宋体" w:hAnsi="宋体" w:hint="eastAsia"/>
          <w:bCs/>
          <w:sz w:val="28"/>
          <w:szCs w:val="28"/>
        </w:rPr>
        <w:t>其他协议以后再做介绍；这里有多个选项，如下图：</w:t>
      </w:r>
    </w:p>
    <w:p w:rsidR="00F83B7E" w:rsidRDefault="00F83B7E" w:rsidP="00F83B7E">
      <w:pPr>
        <w:autoSpaceDE w:val="0"/>
        <w:autoSpaceDN w:val="0"/>
        <w:adjustRightInd w:val="0"/>
        <w:ind w:left="1200"/>
        <w:jc w:val="center"/>
        <w:rPr>
          <w:rFonts w:ascii="宋体" w:hAnsi="宋体"/>
          <w:b/>
          <w:bCs/>
          <w:sz w:val="28"/>
          <w:szCs w:val="28"/>
        </w:rPr>
      </w:pPr>
      <w:r>
        <w:rPr>
          <w:rFonts w:ascii="宋体" w:hAnsi="宋体"/>
          <w:b/>
          <w:bCs/>
          <w:noProof/>
          <w:sz w:val="28"/>
          <w:szCs w:val="28"/>
        </w:rPr>
        <w:lastRenderedPageBreak/>
        <w:drawing>
          <wp:inline distT="0" distB="0" distL="0" distR="0" wp14:anchorId="0359E5F1" wp14:editId="2AD6FB0F">
            <wp:extent cx="2047875" cy="1533525"/>
            <wp:effectExtent l="0" t="0" r="952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47875" cy="1533525"/>
                    </a:xfrm>
                    <a:prstGeom prst="rect">
                      <a:avLst/>
                    </a:prstGeom>
                    <a:noFill/>
                    <a:ln>
                      <a:noFill/>
                    </a:ln>
                  </pic:spPr>
                </pic:pic>
              </a:graphicData>
            </a:graphic>
          </wp:inline>
        </w:drawing>
      </w:r>
    </w:p>
    <w:p w:rsidR="00F83B7E" w:rsidRPr="00BC4EBF" w:rsidRDefault="00F83B7E" w:rsidP="00F83B7E">
      <w:pPr>
        <w:autoSpaceDE w:val="0"/>
        <w:autoSpaceDN w:val="0"/>
        <w:adjustRightInd w:val="0"/>
        <w:ind w:left="1200"/>
        <w:jc w:val="center"/>
        <w:rPr>
          <w:b/>
          <w:bCs/>
          <w:sz w:val="28"/>
          <w:szCs w:val="28"/>
        </w:rPr>
      </w:pPr>
    </w:p>
    <w:p w:rsidR="008435E1" w:rsidRPr="008435E1" w:rsidRDefault="008435E1" w:rsidP="00F83B7E">
      <w:pPr>
        <w:numPr>
          <w:ilvl w:val="0"/>
          <w:numId w:val="4"/>
        </w:numPr>
        <w:autoSpaceDE w:val="0"/>
        <w:autoSpaceDN w:val="0"/>
        <w:adjustRightInd w:val="0"/>
        <w:jc w:val="left"/>
        <w:rPr>
          <w:b/>
          <w:bCs/>
          <w:sz w:val="28"/>
          <w:szCs w:val="28"/>
        </w:rPr>
      </w:pPr>
      <w:r>
        <w:rPr>
          <w:b/>
          <w:bCs/>
          <w:sz w:val="28"/>
          <w:szCs w:val="28"/>
        </w:rPr>
        <w:t>子协</w:t>
      </w:r>
      <w:r w:rsidRPr="00A45C1E">
        <w:rPr>
          <w:b/>
          <w:bCs/>
          <w:sz w:val="28"/>
          <w:szCs w:val="28"/>
        </w:rPr>
        <w:t>议：</w:t>
      </w:r>
      <w:r w:rsidR="00A45C1E" w:rsidRPr="00A45C1E">
        <w:rPr>
          <w:rFonts w:hint="eastAsia"/>
          <w:b/>
          <w:bCs/>
          <w:sz w:val="28"/>
          <w:szCs w:val="28"/>
        </w:rPr>
        <w:t>主要是配合上面的通讯协议做一些从属的设置，比如我设定通讯协议为国家水文规约后，可以在自协议设置国家水文规约是</w:t>
      </w:r>
      <w:r w:rsidR="00A45C1E" w:rsidRPr="00A45C1E">
        <w:rPr>
          <w:rFonts w:hint="eastAsia"/>
          <w:b/>
          <w:bCs/>
          <w:sz w:val="28"/>
          <w:szCs w:val="28"/>
        </w:rPr>
        <w:t>HEX</w:t>
      </w:r>
      <w:r w:rsidR="00A45C1E" w:rsidRPr="00A45C1E">
        <w:rPr>
          <w:rFonts w:hint="eastAsia"/>
          <w:b/>
          <w:bCs/>
          <w:sz w:val="28"/>
          <w:szCs w:val="28"/>
        </w:rPr>
        <w:t>格式还是</w:t>
      </w:r>
      <w:r w:rsidR="00A45C1E" w:rsidRPr="00A45C1E">
        <w:rPr>
          <w:rFonts w:hint="eastAsia"/>
          <w:b/>
          <w:bCs/>
          <w:sz w:val="28"/>
          <w:szCs w:val="28"/>
        </w:rPr>
        <w:t>ASCII</w:t>
      </w:r>
      <w:r w:rsidR="00A45C1E" w:rsidRPr="00A45C1E">
        <w:rPr>
          <w:rFonts w:hint="eastAsia"/>
          <w:b/>
          <w:bCs/>
          <w:sz w:val="28"/>
          <w:szCs w:val="28"/>
        </w:rPr>
        <w:t>格式；</w:t>
      </w:r>
    </w:p>
    <w:p w:rsidR="00F83B7E" w:rsidRPr="00EB52EF" w:rsidRDefault="00F83B7E" w:rsidP="00F83B7E">
      <w:pPr>
        <w:numPr>
          <w:ilvl w:val="0"/>
          <w:numId w:val="4"/>
        </w:numPr>
        <w:autoSpaceDE w:val="0"/>
        <w:autoSpaceDN w:val="0"/>
        <w:adjustRightInd w:val="0"/>
        <w:jc w:val="left"/>
        <w:rPr>
          <w:b/>
          <w:bCs/>
          <w:sz w:val="28"/>
          <w:szCs w:val="28"/>
        </w:rPr>
      </w:pPr>
      <w:r w:rsidRPr="00EB52EF">
        <w:rPr>
          <w:rFonts w:ascii="宋体" w:hAnsi="宋体" w:hint="eastAsia"/>
          <w:b/>
          <w:bCs/>
          <w:sz w:val="28"/>
          <w:szCs w:val="28"/>
        </w:rPr>
        <w:t>偏置时间：</w:t>
      </w:r>
      <w:r w:rsidRPr="00EB52EF">
        <w:rPr>
          <w:rFonts w:ascii="宋体" w:hAnsi="宋体" w:hint="eastAsia"/>
          <w:bCs/>
          <w:sz w:val="28"/>
          <w:szCs w:val="28"/>
        </w:rPr>
        <w:t>这个设置主要是针对我们使用超短波电台时用的；首先我们先了解下超短波电台的使用环境，我们一般在使用超短波电台时，我们所有测站RTU在计算机设置参数时，都会自动将RTU系统时间同步为北京时间，因此实际上我们如果要可以将RTU系统时间设置成不同时间并不是一件容易的事情，那么这个时候我们的所有测站RTU都会在整点同一时间向中心发数，类似于GRRS/CDMA等这种租用通讯网络时不会有什么问题，但是在我们自建超短波电台网络等不能处理并发数据时就会出现问题，他们同时发送，相互干扰，导致整个系统瘫痪或缺失数据严重，整个系统无法健康运行；那么这个时候，我们就需要一个机制，来告诉这些RTU，让他们不要同时发数，这就是偏置时间；RTU会在到整点时，再等上这个偏置时间再发数，那么只要我们将每个测站的偏置时间设置成不一样，就可以错开各个RTU向中心发数的时间；另外很重要的就是，我们这样处理之后，我们在中心就可以放心的同步所有RTU的系统时间，不用担心他们会同时发数的问题，又能保证RTU系统时间始终与中心北</w:t>
      </w:r>
      <w:r w:rsidRPr="00EB52EF">
        <w:rPr>
          <w:rFonts w:ascii="宋体" w:hAnsi="宋体" w:hint="eastAsia"/>
          <w:bCs/>
          <w:sz w:val="28"/>
          <w:szCs w:val="28"/>
        </w:rPr>
        <w:lastRenderedPageBreak/>
        <w:t>京时间一致；最后要强调的是这个偏置时间不止在电台模式有效，其实他在所有时候多有效，因此我们在这里要注意下，在用GPRS/CDMA等通讯时，如果不做各站区分设置时，请将改值设置为0或1或其他一个很小的数；</w:t>
      </w:r>
    </w:p>
    <w:p w:rsidR="00F83B7E" w:rsidRPr="001B74D2" w:rsidRDefault="00F83B7E" w:rsidP="00F83B7E">
      <w:pPr>
        <w:numPr>
          <w:ilvl w:val="0"/>
          <w:numId w:val="4"/>
        </w:numPr>
        <w:autoSpaceDE w:val="0"/>
        <w:autoSpaceDN w:val="0"/>
        <w:adjustRightInd w:val="0"/>
        <w:ind w:firstLine="562"/>
        <w:jc w:val="left"/>
        <w:rPr>
          <w:b/>
          <w:bCs/>
          <w:sz w:val="28"/>
          <w:szCs w:val="28"/>
        </w:rPr>
      </w:pPr>
      <w:r w:rsidRPr="001B74D2">
        <w:rPr>
          <w:rFonts w:ascii="宋体" w:hAnsi="宋体" w:hint="eastAsia"/>
          <w:b/>
          <w:bCs/>
          <w:sz w:val="28"/>
          <w:szCs w:val="28"/>
        </w:rPr>
        <w:t>应答时间：</w:t>
      </w:r>
      <w:r w:rsidRPr="001B74D2">
        <w:rPr>
          <w:rFonts w:ascii="宋体" w:hAnsi="宋体" w:hint="eastAsia"/>
          <w:bCs/>
          <w:sz w:val="28"/>
          <w:szCs w:val="28"/>
        </w:rPr>
        <w:t>设置RTU在向中心发数后等待中心应答的时间，如果RTU在向中心发数后，中心超过这个时间没有应答回执，那么RTU将再次重发报文数据；更具水资源传输规约，要求如果没收到中心回执，重发三次报文，如果还没收到这次的报文就不管了，下一发报时间继续发下次的报文，机制一样；当然有的中心协议规定的机制不是这样的，在选择其他协议时,RTU会自动根据协议做相应机制处理，以后用到在做相应介绍，这里大家知道就行；这里要建议大家的就是，在GPRS/CDMA通讯模式下，我们几十个站时，中心一般能够在10秒内处理完并给予应答，在几千个站时，中心应答时间可能会延长到60秒，因此这里大家要根据实际中心下面测站数量，来决定这个等待中心应答的时间值；同时这个时间值也不宜过大，因为这个时间过长会导致RTU发数时等待中心应答时间变长，导致RTU整个发送周期变长，也就导致我们测站RTU发数时通讯模块更多的耗电，而且也不是说我们测站发数时多等会儿，就一定能等到中心回执的，因为通讯通路不通就是不通；</w:t>
      </w:r>
    </w:p>
    <w:p w:rsidR="008435E1" w:rsidRPr="00656028" w:rsidRDefault="008435E1" w:rsidP="00F83B7E">
      <w:pPr>
        <w:numPr>
          <w:ilvl w:val="0"/>
          <w:numId w:val="4"/>
        </w:numPr>
        <w:autoSpaceDE w:val="0"/>
        <w:autoSpaceDN w:val="0"/>
        <w:adjustRightInd w:val="0"/>
        <w:ind w:firstLine="562"/>
        <w:jc w:val="left"/>
        <w:rPr>
          <w:b/>
          <w:bCs/>
          <w:sz w:val="28"/>
          <w:szCs w:val="28"/>
        </w:rPr>
      </w:pPr>
      <w:r>
        <w:rPr>
          <w:b/>
          <w:bCs/>
          <w:sz w:val="28"/>
          <w:szCs w:val="28"/>
        </w:rPr>
        <w:t>均匀回执</w:t>
      </w:r>
      <w:r w:rsidRPr="00656028">
        <w:rPr>
          <w:b/>
          <w:bCs/>
          <w:sz w:val="28"/>
          <w:szCs w:val="28"/>
        </w:rPr>
        <w:t>：</w:t>
      </w:r>
      <w:r w:rsidR="00656028" w:rsidRPr="00656028">
        <w:rPr>
          <w:rFonts w:hint="eastAsia"/>
          <w:b/>
          <w:bCs/>
          <w:sz w:val="28"/>
          <w:szCs w:val="28"/>
        </w:rPr>
        <w:t>这个设置针对</w:t>
      </w:r>
      <w:r w:rsidR="003D505B">
        <w:rPr>
          <w:rFonts w:hint="eastAsia"/>
          <w:b/>
          <w:bCs/>
          <w:sz w:val="28"/>
          <w:szCs w:val="28"/>
        </w:rPr>
        <w:t>报文过长，需要进行</w:t>
      </w:r>
      <w:r w:rsidR="00656028" w:rsidRPr="00656028">
        <w:rPr>
          <w:rFonts w:hint="eastAsia"/>
          <w:b/>
          <w:bCs/>
          <w:sz w:val="28"/>
          <w:szCs w:val="28"/>
        </w:rPr>
        <w:t>多包分包</w:t>
      </w:r>
      <w:r w:rsidR="003D505B">
        <w:rPr>
          <w:rFonts w:hint="eastAsia"/>
          <w:b/>
          <w:bCs/>
          <w:sz w:val="28"/>
          <w:szCs w:val="28"/>
        </w:rPr>
        <w:t>发送</w:t>
      </w:r>
      <w:r w:rsidR="00656028" w:rsidRPr="00656028">
        <w:rPr>
          <w:rFonts w:hint="eastAsia"/>
          <w:b/>
          <w:bCs/>
          <w:sz w:val="28"/>
          <w:szCs w:val="28"/>
        </w:rPr>
        <w:t>时，每一分包是否需要中心应答；</w:t>
      </w:r>
    </w:p>
    <w:p w:rsidR="008435E1" w:rsidRPr="00656028" w:rsidRDefault="008435E1" w:rsidP="00F83B7E">
      <w:pPr>
        <w:numPr>
          <w:ilvl w:val="0"/>
          <w:numId w:val="4"/>
        </w:numPr>
        <w:autoSpaceDE w:val="0"/>
        <w:autoSpaceDN w:val="0"/>
        <w:adjustRightInd w:val="0"/>
        <w:ind w:firstLine="562"/>
        <w:jc w:val="left"/>
        <w:rPr>
          <w:b/>
          <w:bCs/>
          <w:sz w:val="28"/>
          <w:szCs w:val="28"/>
        </w:rPr>
      </w:pPr>
      <w:r w:rsidRPr="00656028">
        <w:rPr>
          <w:b/>
          <w:bCs/>
          <w:sz w:val="28"/>
          <w:szCs w:val="28"/>
        </w:rPr>
        <w:t>均匀间隔：</w:t>
      </w:r>
      <w:r w:rsidR="00656028" w:rsidRPr="00656028">
        <w:rPr>
          <w:rFonts w:hint="eastAsia"/>
          <w:b/>
          <w:bCs/>
          <w:sz w:val="28"/>
          <w:szCs w:val="28"/>
        </w:rPr>
        <w:t>如果</w:t>
      </w:r>
      <w:r w:rsidR="00656028" w:rsidRPr="00656028">
        <w:rPr>
          <w:b/>
          <w:bCs/>
          <w:sz w:val="28"/>
          <w:szCs w:val="28"/>
        </w:rPr>
        <w:t>分包不需要中心应答</w:t>
      </w:r>
      <w:r w:rsidR="00656028" w:rsidRPr="00656028">
        <w:rPr>
          <w:rFonts w:hint="eastAsia"/>
          <w:b/>
          <w:bCs/>
          <w:sz w:val="28"/>
          <w:szCs w:val="28"/>
        </w:rPr>
        <w:t>，</w:t>
      </w:r>
      <w:r w:rsidR="00656028" w:rsidRPr="00656028">
        <w:rPr>
          <w:b/>
          <w:bCs/>
          <w:sz w:val="28"/>
          <w:szCs w:val="28"/>
        </w:rPr>
        <w:t>那么在此设置</w:t>
      </w:r>
      <w:r w:rsidR="00656028" w:rsidRPr="00656028">
        <w:rPr>
          <w:rFonts w:hint="eastAsia"/>
          <w:b/>
          <w:bCs/>
          <w:sz w:val="28"/>
          <w:szCs w:val="28"/>
        </w:rPr>
        <w:t>RTU</w:t>
      </w:r>
      <w:r w:rsidR="00656028" w:rsidRPr="00656028">
        <w:rPr>
          <w:rFonts w:hint="eastAsia"/>
          <w:b/>
          <w:bCs/>
          <w:sz w:val="28"/>
          <w:szCs w:val="28"/>
        </w:rPr>
        <w:t>自动</w:t>
      </w:r>
      <w:r w:rsidR="00656028" w:rsidRPr="00656028">
        <w:rPr>
          <w:b/>
          <w:bCs/>
          <w:sz w:val="28"/>
          <w:szCs w:val="28"/>
        </w:rPr>
        <w:t>发送分包的间隔</w:t>
      </w:r>
      <w:r w:rsidR="00656028" w:rsidRPr="00656028">
        <w:rPr>
          <w:rFonts w:hint="eastAsia"/>
          <w:b/>
          <w:bCs/>
          <w:sz w:val="28"/>
          <w:szCs w:val="28"/>
        </w:rPr>
        <w:t>；</w:t>
      </w:r>
      <w:r w:rsidR="00656028">
        <w:rPr>
          <w:rFonts w:hint="eastAsia"/>
          <w:b/>
          <w:bCs/>
          <w:sz w:val="28"/>
          <w:szCs w:val="28"/>
        </w:rPr>
        <w:t>当</w:t>
      </w:r>
      <w:r w:rsidR="00656028">
        <w:rPr>
          <w:rFonts w:hint="eastAsia"/>
          <w:b/>
          <w:bCs/>
          <w:sz w:val="28"/>
          <w:szCs w:val="28"/>
        </w:rPr>
        <w:t>RTU</w:t>
      </w:r>
      <w:r w:rsidR="00656028">
        <w:rPr>
          <w:rFonts w:hint="eastAsia"/>
          <w:b/>
          <w:bCs/>
          <w:sz w:val="28"/>
          <w:szCs w:val="28"/>
        </w:rPr>
        <w:t>发送最后一个分包时中心必须应答；</w:t>
      </w:r>
    </w:p>
    <w:p w:rsidR="00F83B7E" w:rsidRPr="00F03CB8" w:rsidRDefault="00F83B7E" w:rsidP="00F83B7E">
      <w:pPr>
        <w:numPr>
          <w:ilvl w:val="0"/>
          <w:numId w:val="4"/>
        </w:numPr>
        <w:autoSpaceDE w:val="0"/>
        <w:autoSpaceDN w:val="0"/>
        <w:adjustRightInd w:val="0"/>
        <w:ind w:firstLine="562"/>
        <w:jc w:val="left"/>
        <w:rPr>
          <w:b/>
          <w:bCs/>
          <w:sz w:val="28"/>
          <w:szCs w:val="28"/>
        </w:rPr>
      </w:pPr>
      <w:r w:rsidRPr="00895517">
        <w:rPr>
          <w:rFonts w:ascii="宋体" w:hAnsi="宋体" w:hint="eastAsia"/>
          <w:b/>
          <w:bCs/>
          <w:sz w:val="28"/>
          <w:szCs w:val="28"/>
        </w:rPr>
        <w:lastRenderedPageBreak/>
        <w:t>通讯密码：</w:t>
      </w:r>
      <w:r w:rsidRPr="00895517">
        <w:rPr>
          <w:rFonts w:ascii="宋体" w:hAnsi="宋体" w:hint="eastAsia"/>
          <w:bCs/>
          <w:sz w:val="28"/>
          <w:szCs w:val="28"/>
        </w:rPr>
        <w:t>设置测站RTU与中心站通讯时报文里所使用的密码，我们设置的这个密码值只是我们安装时的初始值，在以后的使用的过程中，中心可能会远程修改这个值；建议我们同一个项目，在使用后期中心不要远程来修改这个值，好利于维护；一旦这个值与中心的不一致，将直接导致通讯不成功；另外这个密码值也是和各个与中心通讯的协议规约有关，不</w:t>
      </w:r>
      <w:r w:rsidRPr="00F03CB8">
        <w:rPr>
          <w:rFonts w:ascii="宋体" w:hAnsi="宋体" w:hint="eastAsia"/>
          <w:bCs/>
          <w:sz w:val="28"/>
          <w:szCs w:val="28"/>
        </w:rPr>
        <w:t>同的规约有不同的密码机制，有的协议甚至不需要这个密码；我们水资源传输规约明确规定需要用到这个密码机制，因此这里请根据项目中测站RTU与中心站的约定来设置这个参数；</w:t>
      </w:r>
    </w:p>
    <w:p w:rsidR="008435E1" w:rsidRPr="00F03CB8" w:rsidRDefault="008435E1" w:rsidP="00F83B7E">
      <w:pPr>
        <w:numPr>
          <w:ilvl w:val="0"/>
          <w:numId w:val="4"/>
        </w:numPr>
        <w:autoSpaceDE w:val="0"/>
        <w:autoSpaceDN w:val="0"/>
        <w:adjustRightInd w:val="0"/>
        <w:ind w:firstLine="562"/>
        <w:jc w:val="left"/>
        <w:rPr>
          <w:b/>
          <w:bCs/>
          <w:sz w:val="28"/>
          <w:szCs w:val="28"/>
        </w:rPr>
      </w:pPr>
      <w:r w:rsidRPr="00F03CB8">
        <w:rPr>
          <w:rFonts w:ascii="宋体" w:hAnsi="宋体"/>
          <w:b/>
          <w:bCs/>
          <w:sz w:val="28"/>
          <w:szCs w:val="28"/>
        </w:rPr>
        <w:t>心跳功能：</w:t>
      </w:r>
      <w:r w:rsidR="00D43DBA" w:rsidRPr="00F03CB8">
        <w:rPr>
          <w:rFonts w:ascii="宋体" w:hAnsi="宋体" w:hint="eastAsia"/>
          <w:b/>
          <w:bCs/>
          <w:sz w:val="28"/>
          <w:szCs w:val="28"/>
        </w:rPr>
        <w:t>使能DTU在线时RTU发送心跳的功能，发送心跳是为了维持DTU在线；</w:t>
      </w:r>
    </w:p>
    <w:p w:rsidR="008435E1" w:rsidRPr="00F03CB8" w:rsidRDefault="008435E1" w:rsidP="00F83B7E">
      <w:pPr>
        <w:numPr>
          <w:ilvl w:val="0"/>
          <w:numId w:val="4"/>
        </w:numPr>
        <w:autoSpaceDE w:val="0"/>
        <w:autoSpaceDN w:val="0"/>
        <w:adjustRightInd w:val="0"/>
        <w:ind w:firstLine="562"/>
        <w:jc w:val="left"/>
        <w:rPr>
          <w:b/>
          <w:bCs/>
          <w:sz w:val="28"/>
          <w:szCs w:val="28"/>
        </w:rPr>
      </w:pPr>
      <w:r w:rsidRPr="00F03CB8">
        <w:rPr>
          <w:rFonts w:ascii="宋体" w:hAnsi="宋体"/>
          <w:b/>
          <w:bCs/>
          <w:sz w:val="28"/>
          <w:szCs w:val="28"/>
        </w:rPr>
        <w:t>心跳间隔：设置心跳报的时间间隔</w:t>
      </w:r>
    </w:p>
    <w:p w:rsidR="008435E1" w:rsidRPr="00F03CB8" w:rsidRDefault="008435E1" w:rsidP="00F83B7E">
      <w:pPr>
        <w:numPr>
          <w:ilvl w:val="0"/>
          <w:numId w:val="4"/>
        </w:numPr>
        <w:autoSpaceDE w:val="0"/>
        <w:autoSpaceDN w:val="0"/>
        <w:adjustRightInd w:val="0"/>
        <w:ind w:firstLine="562"/>
        <w:jc w:val="left"/>
        <w:rPr>
          <w:b/>
          <w:bCs/>
          <w:sz w:val="28"/>
          <w:szCs w:val="28"/>
        </w:rPr>
      </w:pPr>
      <w:r w:rsidRPr="00F03CB8">
        <w:rPr>
          <w:rFonts w:ascii="宋体" w:hAnsi="宋体"/>
          <w:b/>
          <w:bCs/>
          <w:sz w:val="28"/>
          <w:szCs w:val="28"/>
        </w:rPr>
        <w:t>中心地址：</w:t>
      </w:r>
      <w:r w:rsidR="00E90806" w:rsidRPr="00F03CB8">
        <w:rPr>
          <w:rFonts w:ascii="宋体" w:hAnsi="宋体"/>
          <w:b/>
          <w:bCs/>
          <w:sz w:val="28"/>
          <w:szCs w:val="28"/>
        </w:rPr>
        <w:t>这个参数仅针对国家水文规约</w:t>
      </w:r>
      <w:r w:rsidR="00E90806" w:rsidRPr="00F03CB8">
        <w:rPr>
          <w:rFonts w:ascii="宋体" w:hAnsi="宋体" w:hint="eastAsia"/>
          <w:b/>
          <w:bCs/>
          <w:sz w:val="28"/>
          <w:szCs w:val="28"/>
        </w:rPr>
        <w:t>，</w:t>
      </w:r>
      <w:r w:rsidRPr="00F03CB8">
        <w:rPr>
          <w:rFonts w:ascii="宋体" w:hAnsi="宋体"/>
          <w:b/>
          <w:bCs/>
          <w:sz w:val="28"/>
          <w:szCs w:val="28"/>
        </w:rPr>
        <w:t>这边可以设置</w:t>
      </w:r>
      <w:r w:rsidRPr="00F03CB8">
        <w:rPr>
          <w:rFonts w:ascii="宋体" w:hAnsi="宋体" w:hint="eastAsia"/>
          <w:b/>
          <w:bCs/>
          <w:sz w:val="28"/>
          <w:szCs w:val="28"/>
        </w:rPr>
        <w:t>4个</w:t>
      </w:r>
      <w:r w:rsidR="00E90806" w:rsidRPr="00F03CB8">
        <w:rPr>
          <w:rFonts w:ascii="宋体" w:hAnsi="宋体" w:hint="eastAsia"/>
          <w:b/>
          <w:bCs/>
          <w:sz w:val="28"/>
          <w:szCs w:val="28"/>
        </w:rPr>
        <w:t>分</w:t>
      </w:r>
      <w:r w:rsidR="004128EF" w:rsidRPr="00F03CB8">
        <w:rPr>
          <w:rFonts w:ascii="宋体" w:hAnsi="宋体" w:hint="eastAsia"/>
          <w:b/>
          <w:bCs/>
          <w:sz w:val="28"/>
          <w:szCs w:val="28"/>
        </w:rPr>
        <w:t>中心</w:t>
      </w:r>
      <w:r w:rsidR="00E90806" w:rsidRPr="00F03CB8">
        <w:rPr>
          <w:rFonts w:ascii="宋体" w:hAnsi="宋体" w:hint="eastAsia"/>
          <w:b/>
          <w:bCs/>
          <w:sz w:val="28"/>
          <w:szCs w:val="28"/>
        </w:rPr>
        <w:t>号，其它规约忽略即可，注意这里的分中心号不是指数据发向多个中心，这里仅用来验证中心站编号；</w:t>
      </w:r>
    </w:p>
    <w:p w:rsidR="008435E1" w:rsidRPr="00F03CB8" w:rsidRDefault="008435E1" w:rsidP="00F83B7E">
      <w:pPr>
        <w:numPr>
          <w:ilvl w:val="0"/>
          <w:numId w:val="4"/>
        </w:numPr>
        <w:autoSpaceDE w:val="0"/>
        <w:autoSpaceDN w:val="0"/>
        <w:adjustRightInd w:val="0"/>
        <w:ind w:firstLine="562"/>
        <w:jc w:val="left"/>
        <w:rPr>
          <w:b/>
          <w:bCs/>
          <w:sz w:val="28"/>
          <w:szCs w:val="28"/>
        </w:rPr>
      </w:pPr>
      <w:r w:rsidRPr="00F03CB8">
        <w:rPr>
          <w:rFonts w:ascii="宋体" w:hAnsi="宋体"/>
          <w:b/>
          <w:bCs/>
          <w:sz w:val="28"/>
          <w:szCs w:val="28"/>
        </w:rPr>
        <w:t>TMS功能：</w:t>
      </w:r>
      <w:r w:rsidR="00E90806" w:rsidRPr="00F03CB8">
        <w:rPr>
          <w:rFonts w:ascii="宋体" w:hAnsi="宋体"/>
          <w:b/>
          <w:bCs/>
          <w:sz w:val="28"/>
          <w:szCs w:val="28"/>
        </w:rPr>
        <w:t>使能</w:t>
      </w:r>
      <w:r w:rsidR="00E90806" w:rsidRPr="00F03CB8">
        <w:rPr>
          <w:rFonts w:ascii="宋体" w:hAnsi="宋体" w:hint="eastAsia"/>
          <w:b/>
          <w:bCs/>
          <w:sz w:val="28"/>
          <w:szCs w:val="28"/>
        </w:rPr>
        <w:t>国际河流加密功能，改功能仅在国家水资源规约下使用；</w:t>
      </w:r>
    </w:p>
    <w:p w:rsidR="008435E1" w:rsidRPr="00F03CB8" w:rsidRDefault="008435E1" w:rsidP="00F83B7E">
      <w:pPr>
        <w:numPr>
          <w:ilvl w:val="0"/>
          <w:numId w:val="4"/>
        </w:numPr>
        <w:autoSpaceDE w:val="0"/>
        <w:autoSpaceDN w:val="0"/>
        <w:adjustRightInd w:val="0"/>
        <w:ind w:firstLine="562"/>
        <w:jc w:val="left"/>
        <w:rPr>
          <w:b/>
          <w:bCs/>
          <w:sz w:val="28"/>
          <w:szCs w:val="28"/>
        </w:rPr>
      </w:pPr>
      <w:r w:rsidRPr="00F03CB8">
        <w:rPr>
          <w:rFonts w:ascii="宋体" w:hAnsi="宋体"/>
          <w:b/>
          <w:bCs/>
          <w:sz w:val="28"/>
          <w:szCs w:val="28"/>
        </w:rPr>
        <w:t>旧北斗中心：</w:t>
      </w:r>
      <w:r w:rsidR="00E90806" w:rsidRPr="00F03CB8">
        <w:rPr>
          <w:rFonts w:ascii="宋体" w:hAnsi="宋体"/>
          <w:b/>
          <w:bCs/>
          <w:sz w:val="28"/>
          <w:szCs w:val="28"/>
        </w:rPr>
        <w:t>该参数是为了兼容</w:t>
      </w:r>
      <w:r w:rsidR="00E90806" w:rsidRPr="00F03CB8">
        <w:rPr>
          <w:rFonts w:ascii="宋体" w:hAnsi="宋体" w:hint="eastAsia"/>
          <w:b/>
          <w:bCs/>
          <w:sz w:val="28"/>
          <w:szCs w:val="28"/>
        </w:rPr>
        <w:t>2012年之前的RTU版本，现在请忽略；</w:t>
      </w:r>
    </w:p>
    <w:p w:rsidR="008435E1" w:rsidRPr="00F03CB8" w:rsidRDefault="008435E1" w:rsidP="008435E1">
      <w:pPr>
        <w:numPr>
          <w:ilvl w:val="0"/>
          <w:numId w:val="4"/>
        </w:numPr>
        <w:autoSpaceDE w:val="0"/>
        <w:autoSpaceDN w:val="0"/>
        <w:adjustRightInd w:val="0"/>
        <w:ind w:firstLine="562"/>
        <w:jc w:val="left"/>
        <w:rPr>
          <w:b/>
          <w:bCs/>
          <w:sz w:val="28"/>
          <w:szCs w:val="28"/>
        </w:rPr>
      </w:pPr>
      <w:r w:rsidRPr="00F03CB8">
        <w:rPr>
          <w:rFonts w:ascii="宋体" w:hAnsi="宋体"/>
          <w:b/>
          <w:bCs/>
          <w:sz w:val="28"/>
          <w:szCs w:val="28"/>
        </w:rPr>
        <w:t>采集通道设置：这边有三个选项，</w:t>
      </w:r>
      <w:r w:rsidR="00F03CB8" w:rsidRPr="00F03CB8">
        <w:rPr>
          <w:rFonts w:ascii="宋体" w:hAnsi="宋体" w:hint="eastAsia"/>
          <w:b/>
          <w:bCs/>
          <w:sz w:val="28"/>
          <w:szCs w:val="28"/>
        </w:rPr>
        <w:t>这里</w:t>
      </w:r>
      <w:r w:rsidR="00F03CB8" w:rsidRPr="00F03CB8">
        <w:rPr>
          <w:rFonts w:ascii="宋体" w:hAnsi="宋体"/>
          <w:b/>
          <w:bCs/>
          <w:sz w:val="28"/>
          <w:szCs w:val="28"/>
        </w:rPr>
        <w:t>设置的波特率仅供在</w:t>
      </w:r>
      <w:r w:rsidR="00F03CB8" w:rsidRPr="00F03CB8">
        <w:rPr>
          <w:rFonts w:ascii="宋体" w:hAnsi="宋体" w:hint="eastAsia"/>
          <w:b/>
          <w:bCs/>
          <w:sz w:val="28"/>
          <w:szCs w:val="28"/>
        </w:rPr>
        <w:t>RTU待机时使用</w:t>
      </w:r>
      <w:r w:rsidRPr="00F03CB8">
        <w:rPr>
          <w:noProof/>
        </w:rPr>
        <w:drawing>
          <wp:inline distT="0" distB="0" distL="0" distR="0" wp14:anchorId="6AA5FE6A" wp14:editId="7D1E1633">
            <wp:extent cx="2428571" cy="1190476"/>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28571" cy="1190476"/>
                    </a:xfrm>
                    <a:prstGeom prst="rect">
                      <a:avLst/>
                    </a:prstGeom>
                  </pic:spPr>
                </pic:pic>
              </a:graphicData>
            </a:graphic>
          </wp:inline>
        </w:drawing>
      </w:r>
      <w:r w:rsidR="00F03CB8" w:rsidRPr="00F03CB8">
        <w:rPr>
          <w:rFonts w:ascii="宋体" w:hAnsi="宋体" w:hint="eastAsia"/>
          <w:b/>
          <w:bCs/>
          <w:sz w:val="28"/>
          <w:szCs w:val="28"/>
        </w:rPr>
        <w:t>，当RTU采集传感器时，RTU</w:t>
      </w:r>
      <w:r w:rsidR="00F03CB8" w:rsidRPr="00F03CB8">
        <w:rPr>
          <w:rFonts w:ascii="宋体" w:hAnsi="宋体" w:hint="eastAsia"/>
          <w:b/>
          <w:bCs/>
          <w:sz w:val="28"/>
          <w:szCs w:val="28"/>
        </w:rPr>
        <w:lastRenderedPageBreak/>
        <w:t>会自动调取各个传感器的速率来运行，和这里的波特率无关，但当RTU召测完传感器后，空闲状态下，就会按照此波特率运行；</w:t>
      </w:r>
    </w:p>
    <w:p w:rsidR="00F83B7E" w:rsidRPr="00C12CD9" w:rsidRDefault="00F83B7E" w:rsidP="00F83B7E">
      <w:pPr>
        <w:numPr>
          <w:ilvl w:val="0"/>
          <w:numId w:val="4"/>
        </w:numPr>
        <w:autoSpaceDE w:val="0"/>
        <w:autoSpaceDN w:val="0"/>
        <w:adjustRightInd w:val="0"/>
        <w:jc w:val="left"/>
        <w:rPr>
          <w:b/>
          <w:bCs/>
          <w:sz w:val="28"/>
          <w:szCs w:val="28"/>
        </w:rPr>
      </w:pPr>
      <w:r>
        <w:rPr>
          <w:rFonts w:ascii="宋体" w:hAnsi="宋体" w:hint="eastAsia"/>
          <w:b/>
          <w:bCs/>
          <w:sz w:val="28"/>
          <w:szCs w:val="28"/>
        </w:rPr>
        <w:t>通讯模式（主信道）</w:t>
      </w:r>
      <w:r w:rsidRPr="00BC4EBF">
        <w:rPr>
          <w:rFonts w:ascii="宋体" w:hAnsi="宋体" w:hint="eastAsia"/>
          <w:b/>
          <w:bCs/>
          <w:sz w:val="28"/>
          <w:szCs w:val="28"/>
        </w:rPr>
        <w:t>：</w:t>
      </w:r>
      <w:r w:rsidRPr="00BC4EBF">
        <w:rPr>
          <w:rFonts w:ascii="宋体" w:hAnsi="宋体" w:hint="eastAsia"/>
          <w:bCs/>
          <w:sz w:val="28"/>
          <w:szCs w:val="28"/>
        </w:rPr>
        <w:t>设置</w:t>
      </w:r>
      <w:r>
        <w:rPr>
          <w:rFonts w:ascii="宋体" w:hAnsi="宋体" w:hint="eastAsia"/>
          <w:bCs/>
          <w:sz w:val="28"/>
          <w:szCs w:val="28"/>
        </w:rPr>
        <w:t>主信道的通讯方式；这里只有4个选项，因为部分类似工作方式的选项我们没有列出，同类都可以代替的；这里根据我们项目实际情况进行设置，如下图：</w:t>
      </w:r>
    </w:p>
    <w:p w:rsidR="00F83B7E" w:rsidRDefault="00F83B7E" w:rsidP="00F83B7E">
      <w:pPr>
        <w:autoSpaceDE w:val="0"/>
        <w:autoSpaceDN w:val="0"/>
        <w:adjustRightInd w:val="0"/>
        <w:ind w:left="1200"/>
        <w:jc w:val="center"/>
        <w:rPr>
          <w:rFonts w:ascii="宋体" w:hAnsi="宋体"/>
          <w:b/>
          <w:bCs/>
          <w:sz w:val="28"/>
          <w:szCs w:val="28"/>
        </w:rPr>
      </w:pPr>
      <w:r>
        <w:rPr>
          <w:rFonts w:ascii="宋体" w:hAnsi="宋体" w:hint="eastAsia"/>
          <w:b/>
          <w:bCs/>
          <w:noProof/>
          <w:sz w:val="28"/>
          <w:szCs w:val="28"/>
        </w:rPr>
        <w:drawing>
          <wp:inline distT="0" distB="0" distL="0" distR="0" wp14:anchorId="146A443F" wp14:editId="4BC8D78A">
            <wp:extent cx="2133600" cy="9334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33600" cy="933450"/>
                    </a:xfrm>
                    <a:prstGeom prst="rect">
                      <a:avLst/>
                    </a:prstGeom>
                    <a:noFill/>
                    <a:ln>
                      <a:noFill/>
                    </a:ln>
                  </pic:spPr>
                </pic:pic>
              </a:graphicData>
            </a:graphic>
          </wp:inline>
        </w:drawing>
      </w:r>
    </w:p>
    <w:p w:rsidR="00F83B7E" w:rsidRDefault="00F83B7E" w:rsidP="00F83B7E">
      <w:pPr>
        <w:autoSpaceDE w:val="0"/>
        <w:autoSpaceDN w:val="0"/>
        <w:adjustRightInd w:val="0"/>
        <w:ind w:left="1200"/>
        <w:jc w:val="left"/>
        <w:rPr>
          <w:b/>
          <w:bCs/>
          <w:sz w:val="28"/>
          <w:szCs w:val="28"/>
        </w:rPr>
      </w:pPr>
    </w:p>
    <w:p w:rsidR="00F83B7E" w:rsidRPr="00C12CD9" w:rsidRDefault="00F83B7E" w:rsidP="00F83B7E">
      <w:pPr>
        <w:autoSpaceDE w:val="0"/>
        <w:autoSpaceDN w:val="0"/>
        <w:adjustRightInd w:val="0"/>
        <w:ind w:left="1200"/>
        <w:jc w:val="left"/>
        <w:rPr>
          <w:b/>
          <w:bCs/>
          <w:sz w:val="28"/>
          <w:szCs w:val="28"/>
        </w:rPr>
      </w:pPr>
    </w:p>
    <w:p w:rsidR="00F83B7E" w:rsidRPr="00C12CD9" w:rsidRDefault="00F83B7E" w:rsidP="00F83B7E">
      <w:pPr>
        <w:numPr>
          <w:ilvl w:val="0"/>
          <w:numId w:val="4"/>
        </w:numPr>
        <w:autoSpaceDE w:val="0"/>
        <w:autoSpaceDN w:val="0"/>
        <w:adjustRightInd w:val="0"/>
        <w:jc w:val="left"/>
        <w:rPr>
          <w:b/>
          <w:bCs/>
          <w:sz w:val="28"/>
          <w:szCs w:val="28"/>
        </w:rPr>
      </w:pPr>
      <w:r>
        <w:rPr>
          <w:rFonts w:ascii="宋体" w:hAnsi="宋体" w:hint="eastAsia"/>
          <w:b/>
          <w:bCs/>
          <w:sz w:val="28"/>
          <w:szCs w:val="28"/>
        </w:rPr>
        <w:t>通讯速率（主信道）</w:t>
      </w:r>
      <w:r w:rsidRPr="00BC4EBF">
        <w:rPr>
          <w:rFonts w:ascii="宋体" w:hAnsi="宋体" w:hint="eastAsia"/>
          <w:b/>
          <w:bCs/>
          <w:sz w:val="28"/>
          <w:szCs w:val="28"/>
        </w:rPr>
        <w:t>：</w:t>
      </w:r>
      <w:r w:rsidRPr="00BC4EBF">
        <w:rPr>
          <w:rFonts w:ascii="宋体" w:hAnsi="宋体" w:hint="eastAsia"/>
          <w:bCs/>
          <w:sz w:val="28"/>
          <w:szCs w:val="28"/>
        </w:rPr>
        <w:t>设置</w:t>
      </w:r>
      <w:r>
        <w:rPr>
          <w:rFonts w:ascii="宋体" w:hAnsi="宋体" w:hint="eastAsia"/>
          <w:bCs/>
          <w:sz w:val="28"/>
          <w:szCs w:val="28"/>
        </w:rPr>
        <w:t>主信道通讯波特率，请根据实际情况进行选择，如下图：</w:t>
      </w:r>
    </w:p>
    <w:p w:rsidR="00F83B7E" w:rsidRDefault="00F83B7E" w:rsidP="00F83B7E">
      <w:pPr>
        <w:pStyle w:val="a3"/>
        <w:ind w:firstLine="562"/>
        <w:jc w:val="center"/>
        <w:rPr>
          <w:b/>
          <w:bCs/>
          <w:sz w:val="28"/>
          <w:szCs w:val="28"/>
        </w:rPr>
      </w:pPr>
      <w:r>
        <w:rPr>
          <w:rFonts w:ascii="宋体" w:hAnsi="宋体" w:hint="eastAsia"/>
          <w:b/>
          <w:bCs/>
          <w:noProof/>
          <w:sz w:val="28"/>
          <w:szCs w:val="28"/>
        </w:rPr>
        <w:drawing>
          <wp:inline distT="0" distB="0" distL="0" distR="0" wp14:anchorId="73019AE0" wp14:editId="1F9F8A19">
            <wp:extent cx="2066925" cy="151447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66925" cy="1514475"/>
                    </a:xfrm>
                    <a:prstGeom prst="rect">
                      <a:avLst/>
                    </a:prstGeom>
                    <a:noFill/>
                    <a:ln>
                      <a:noFill/>
                    </a:ln>
                  </pic:spPr>
                </pic:pic>
              </a:graphicData>
            </a:graphic>
          </wp:inline>
        </w:drawing>
      </w:r>
    </w:p>
    <w:p w:rsidR="00F83B7E" w:rsidRPr="00C12CD9" w:rsidRDefault="00F83B7E" w:rsidP="00F83B7E">
      <w:pPr>
        <w:autoSpaceDE w:val="0"/>
        <w:autoSpaceDN w:val="0"/>
        <w:adjustRightInd w:val="0"/>
        <w:ind w:left="1200"/>
        <w:jc w:val="left"/>
        <w:rPr>
          <w:b/>
          <w:bCs/>
          <w:sz w:val="28"/>
          <w:szCs w:val="28"/>
        </w:rPr>
      </w:pPr>
    </w:p>
    <w:p w:rsidR="008435E1" w:rsidRPr="0034587E" w:rsidRDefault="008435E1" w:rsidP="00F83B7E">
      <w:pPr>
        <w:numPr>
          <w:ilvl w:val="0"/>
          <w:numId w:val="4"/>
        </w:numPr>
        <w:autoSpaceDE w:val="0"/>
        <w:autoSpaceDN w:val="0"/>
        <w:adjustRightInd w:val="0"/>
        <w:jc w:val="left"/>
        <w:rPr>
          <w:b/>
          <w:bCs/>
          <w:sz w:val="28"/>
          <w:szCs w:val="28"/>
        </w:rPr>
      </w:pPr>
      <w:r w:rsidRPr="0034587E">
        <w:rPr>
          <w:b/>
          <w:bCs/>
          <w:sz w:val="28"/>
          <w:szCs w:val="28"/>
        </w:rPr>
        <w:t>奇偶校验：</w:t>
      </w:r>
      <w:r w:rsidR="0034587E" w:rsidRPr="0034587E">
        <w:rPr>
          <w:b/>
          <w:bCs/>
          <w:sz w:val="28"/>
          <w:szCs w:val="28"/>
        </w:rPr>
        <w:t>设置通讯的</w:t>
      </w:r>
      <w:r w:rsidR="007D2545" w:rsidRPr="0034587E">
        <w:rPr>
          <w:rFonts w:hint="eastAsia"/>
          <w:b/>
          <w:bCs/>
          <w:sz w:val="28"/>
          <w:szCs w:val="28"/>
        </w:rPr>
        <w:t>校验方式</w:t>
      </w:r>
    </w:p>
    <w:p w:rsidR="00F83B7E" w:rsidRPr="00C12CD9" w:rsidRDefault="00F83B7E" w:rsidP="00F83B7E">
      <w:pPr>
        <w:numPr>
          <w:ilvl w:val="0"/>
          <w:numId w:val="4"/>
        </w:numPr>
        <w:autoSpaceDE w:val="0"/>
        <w:autoSpaceDN w:val="0"/>
        <w:adjustRightInd w:val="0"/>
        <w:jc w:val="left"/>
        <w:rPr>
          <w:b/>
          <w:bCs/>
          <w:sz w:val="28"/>
          <w:szCs w:val="28"/>
        </w:rPr>
      </w:pPr>
      <w:r>
        <w:rPr>
          <w:rFonts w:ascii="宋体" w:hAnsi="宋体" w:hint="eastAsia"/>
          <w:b/>
          <w:bCs/>
          <w:sz w:val="28"/>
          <w:szCs w:val="28"/>
        </w:rPr>
        <w:t>载波检测（主信道）</w:t>
      </w:r>
      <w:r w:rsidRPr="00BC4EBF">
        <w:rPr>
          <w:rFonts w:ascii="宋体" w:hAnsi="宋体" w:hint="eastAsia"/>
          <w:b/>
          <w:bCs/>
          <w:sz w:val="28"/>
          <w:szCs w:val="28"/>
        </w:rPr>
        <w:t>：</w:t>
      </w:r>
      <w:r>
        <w:rPr>
          <w:rFonts w:ascii="宋体" w:hAnsi="宋体" w:hint="eastAsia"/>
          <w:bCs/>
          <w:sz w:val="28"/>
          <w:szCs w:val="28"/>
        </w:rPr>
        <w:t>这个参数旨在告诉RTU，在向中心发报时，需要不需要检测通讯模块是否在线，如果需要检查模块状态，模块给出的高信号在线还是低信号在线；这项设置仅在主信道通讯模式设置成GPRS/CDMA时可以设置，因为其他通讯模式下不需要检测模块在线状态会自动处理，或其他通讯模式根本无法检测模块在线与否；如果检测通</w:t>
      </w:r>
      <w:r>
        <w:rPr>
          <w:rFonts w:ascii="宋体" w:hAnsi="宋体" w:hint="eastAsia"/>
          <w:bCs/>
          <w:sz w:val="28"/>
          <w:szCs w:val="28"/>
        </w:rPr>
        <w:lastRenderedPageBreak/>
        <w:t>讯模块在线状态，那么RTU在检测到通讯模块上线后立即向中心发数，以便节约能耗，可以尽快关闭通讯模块电源；如果检测通讯模块在线状态，但在90秒内模块未能上线，那么RTU此时也会将报文数据包发向通讯模块；如果不检测通讯模块在线状态，那么RTU固定等待5-90秒后将报文数据包发向通讯模块，这个等待时间视具体通讯模式而定，而且不可以修改；这里有三个选项，如下图：</w:t>
      </w:r>
    </w:p>
    <w:p w:rsidR="00F83B7E" w:rsidRDefault="00F83B7E" w:rsidP="00F83B7E">
      <w:pPr>
        <w:autoSpaceDE w:val="0"/>
        <w:autoSpaceDN w:val="0"/>
        <w:adjustRightInd w:val="0"/>
        <w:ind w:left="1200"/>
        <w:jc w:val="center"/>
        <w:rPr>
          <w:rFonts w:ascii="宋体" w:hAnsi="宋体"/>
          <w:b/>
          <w:bCs/>
          <w:sz w:val="28"/>
          <w:szCs w:val="28"/>
        </w:rPr>
      </w:pPr>
      <w:r>
        <w:rPr>
          <w:rFonts w:ascii="宋体" w:hAnsi="宋体" w:hint="eastAsia"/>
          <w:b/>
          <w:bCs/>
          <w:noProof/>
          <w:sz w:val="28"/>
          <w:szCs w:val="28"/>
        </w:rPr>
        <w:drawing>
          <wp:inline distT="0" distB="0" distL="0" distR="0" wp14:anchorId="4681AB56" wp14:editId="7796DC4E">
            <wp:extent cx="2124075" cy="122872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24075" cy="1228725"/>
                    </a:xfrm>
                    <a:prstGeom prst="rect">
                      <a:avLst/>
                    </a:prstGeom>
                    <a:noFill/>
                    <a:ln>
                      <a:noFill/>
                    </a:ln>
                  </pic:spPr>
                </pic:pic>
              </a:graphicData>
            </a:graphic>
          </wp:inline>
        </w:drawing>
      </w:r>
    </w:p>
    <w:p w:rsidR="00F83B7E" w:rsidRPr="00C12CD9" w:rsidRDefault="00F83B7E" w:rsidP="00F83B7E">
      <w:pPr>
        <w:autoSpaceDE w:val="0"/>
        <w:autoSpaceDN w:val="0"/>
        <w:adjustRightInd w:val="0"/>
        <w:ind w:left="1200"/>
        <w:jc w:val="center"/>
        <w:rPr>
          <w:b/>
          <w:bCs/>
          <w:sz w:val="28"/>
          <w:szCs w:val="28"/>
        </w:rPr>
      </w:pPr>
    </w:p>
    <w:p w:rsidR="008435E1" w:rsidRPr="00F24812" w:rsidRDefault="008435E1" w:rsidP="00F83B7E">
      <w:pPr>
        <w:numPr>
          <w:ilvl w:val="0"/>
          <w:numId w:val="4"/>
        </w:numPr>
        <w:autoSpaceDE w:val="0"/>
        <w:autoSpaceDN w:val="0"/>
        <w:adjustRightInd w:val="0"/>
        <w:jc w:val="left"/>
        <w:rPr>
          <w:b/>
          <w:bCs/>
          <w:sz w:val="28"/>
          <w:szCs w:val="28"/>
        </w:rPr>
      </w:pPr>
      <w:r w:rsidRPr="00F24812">
        <w:rPr>
          <w:b/>
          <w:bCs/>
          <w:sz w:val="28"/>
          <w:szCs w:val="28"/>
        </w:rPr>
        <w:t>预热时间：备用通道的设备的预热时间</w:t>
      </w:r>
      <w:r w:rsidR="00F24812" w:rsidRPr="00F24812">
        <w:rPr>
          <w:rFonts w:hint="eastAsia"/>
          <w:b/>
          <w:bCs/>
          <w:sz w:val="28"/>
          <w:szCs w:val="28"/>
        </w:rPr>
        <w:t>，</w:t>
      </w:r>
      <w:r w:rsidR="00F24812" w:rsidRPr="00F24812">
        <w:rPr>
          <w:b/>
          <w:bCs/>
          <w:sz w:val="28"/>
          <w:szCs w:val="28"/>
        </w:rPr>
        <w:t>预热时间就是指从给备用通道上电到可以发数的实际间隔</w:t>
      </w:r>
      <w:r w:rsidR="00F24812" w:rsidRPr="00F24812">
        <w:rPr>
          <w:rFonts w:hint="eastAsia"/>
          <w:b/>
          <w:bCs/>
          <w:sz w:val="28"/>
          <w:szCs w:val="28"/>
        </w:rPr>
        <w:t>，</w:t>
      </w:r>
      <w:r w:rsidR="00F24812" w:rsidRPr="00F24812">
        <w:rPr>
          <w:b/>
          <w:bCs/>
          <w:sz w:val="28"/>
          <w:szCs w:val="28"/>
        </w:rPr>
        <w:t>这段时间给备用通道的设备上电预热上线等</w:t>
      </w:r>
      <w:r w:rsidR="00F24812" w:rsidRPr="00F24812">
        <w:rPr>
          <w:rFonts w:hint="eastAsia"/>
          <w:b/>
          <w:bCs/>
          <w:sz w:val="28"/>
          <w:szCs w:val="28"/>
        </w:rPr>
        <w:t>；</w:t>
      </w:r>
    </w:p>
    <w:p w:rsidR="00F83B7E" w:rsidRPr="00C12CD9" w:rsidRDefault="00F83B7E" w:rsidP="00F83B7E">
      <w:pPr>
        <w:numPr>
          <w:ilvl w:val="0"/>
          <w:numId w:val="4"/>
        </w:numPr>
        <w:autoSpaceDE w:val="0"/>
        <w:autoSpaceDN w:val="0"/>
        <w:adjustRightInd w:val="0"/>
        <w:jc w:val="left"/>
        <w:rPr>
          <w:b/>
          <w:bCs/>
          <w:sz w:val="28"/>
          <w:szCs w:val="28"/>
        </w:rPr>
      </w:pPr>
      <w:r>
        <w:rPr>
          <w:rFonts w:ascii="宋体" w:hAnsi="宋体" w:hint="eastAsia"/>
          <w:b/>
          <w:bCs/>
          <w:sz w:val="28"/>
          <w:szCs w:val="28"/>
        </w:rPr>
        <w:t>通讯模式（备用信道）</w:t>
      </w:r>
      <w:r w:rsidRPr="00BC4EBF">
        <w:rPr>
          <w:rFonts w:ascii="宋体" w:hAnsi="宋体" w:hint="eastAsia"/>
          <w:b/>
          <w:bCs/>
          <w:sz w:val="28"/>
          <w:szCs w:val="28"/>
        </w:rPr>
        <w:t>：</w:t>
      </w:r>
      <w:r w:rsidRPr="00BC4EBF">
        <w:rPr>
          <w:rFonts w:ascii="宋体" w:hAnsi="宋体" w:hint="eastAsia"/>
          <w:bCs/>
          <w:sz w:val="28"/>
          <w:szCs w:val="28"/>
        </w:rPr>
        <w:t>设置</w:t>
      </w:r>
      <w:r>
        <w:rPr>
          <w:rFonts w:ascii="宋体" w:hAnsi="宋体" w:hint="eastAsia"/>
          <w:bCs/>
          <w:sz w:val="28"/>
          <w:szCs w:val="28"/>
        </w:rPr>
        <w:t>备用信道的通讯方式；这里只有4个选项，因为部分类似工作方式的选项我们没有列出，同类都可以代替的；这项设置仅在主信道通讯模式设置成GPRS/CDMA时，并且载波检测打开时，可以设置，因为目前其他情况下RTU不会切换到备用信道；这里根据我们项目实际情况进行设置，如下图：</w:t>
      </w:r>
    </w:p>
    <w:p w:rsidR="00F83B7E" w:rsidRDefault="00F83B7E" w:rsidP="00F83B7E">
      <w:pPr>
        <w:autoSpaceDE w:val="0"/>
        <w:autoSpaceDN w:val="0"/>
        <w:adjustRightInd w:val="0"/>
        <w:ind w:left="1200"/>
        <w:jc w:val="center"/>
        <w:rPr>
          <w:rFonts w:ascii="宋体" w:hAnsi="宋体"/>
          <w:b/>
          <w:bCs/>
          <w:sz w:val="28"/>
          <w:szCs w:val="28"/>
        </w:rPr>
      </w:pPr>
      <w:r>
        <w:rPr>
          <w:rFonts w:ascii="宋体" w:hAnsi="宋体" w:hint="eastAsia"/>
          <w:b/>
          <w:bCs/>
          <w:noProof/>
          <w:sz w:val="28"/>
          <w:szCs w:val="28"/>
        </w:rPr>
        <w:drawing>
          <wp:inline distT="0" distB="0" distL="0" distR="0" wp14:anchorId="718E82E9" wp14:editId="0341181D">
            <wp:extent cx="1990725" cy="87630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90725" cy="876300"/>
                    </a:xfrm>
                    <a:prstGeom prst="rect">
                      <a:avLst/>
                    </a:prstGeom>
                    <a:noFill/>
                    <a:ln>
                      <a:noFill/>
                    </a:ln>
                  </pic:spPr>
                </pic:pic>
              </a:graphicData>
            </a:graphic>
          </wp:inline>
        </w:drawing>
      </w:r>
    </w:p>
    <w:p w:rsidR="00F83B7E" w:rsidRPr="00C12CD9" w:rsidRDefault="00F83B7E" w:rsidP="00F83B7E">
      <w:pPr>
        <w:autoSpaceDE w:val="0"/>
        <w:autoSpaceDN w:val="0"/>
        <w:adjustRightInd w:val="0"/>
        <w:ind w:left="1200"/>
        <w:jc w:val="center"/>
        <w:rPr>
          <w:b/>
          <w:bCs/>
          <w:sz w:val="28"/>
          <w:szCs w:val="28"/>
        </w:rPr>
      </w:pPr>
    </w:p>
    <w:p w:rsidR="00F83B7E" w:rsidRPr="003F5D94" w:rsidRDefault="00F83B7E" w:rsidP="00F83B7E">
      <w:pPr>
        <w:numPr>
          <w:ilvl w:val="0"/>
          <w:numId w:val="4"/>
        </w:numPr>
        <w:autoSpaceDE w:val="0"/>
        <w:autoSpaceDN w:val="0"/>
        <w:adjustRightInd w:val="0"/>
        <w:jc w:val="left"/>
        <w:rPr>
          <w:rFonts w:ascii="宋体" w:hAnsi="宋体"/>
          <w:b/>
          <w:bCs/>
          <w:sz w:val="28"/>
          <w:szCs w:val="28"/>
        </w:rPr>
      </w:pPr>
      <w:r>
        <w:rPr>
          <w:rFonts w:ascii="宋体" w:hAnsi="宋体" w:hint="eastAsia"/>
          <w:b/>
          <w:bCs/>
          <w:sz w:val="28"/>
          <w:szCs w:val="28"/>
        </w:rPr>
        <w:lastRenderedPageBreak/>
        <w:t>通讯速率（备用信道）</w:t>
      </w:r>
      <w:r w:rsidRPr="00BC4EBF">
        <w:rPr>
          <w:rFonts w:ascii="宋体" w:hAnsi="宋体" w:hint="eastAsia"/>
          <w:b/>
          <w:bCs/>
          <w:sz w:val="28"/>
          <w:szCs w:val="28"/>
        </w:rPr>
        <w:t>：</w:t>
      </w:r>
      <w:r w:rsidRPr="00BC4EBF">
        <w:rPr>
          <w:rFonts w:ascii="宋体" w:hAnsi="宋体" w:hint="eastAsia"/>
          <w:bCs/>
          <w:sz w:val="28"/>
          <w:szCs w:val="28"/>
        </w:rPr>
        <w:t>置</w:t>
      </w:r>
      <w:r>
        <w:rPr>
          <w:rFonts w:ascii="宋体" w:hAnsi="宋体" w:hint="eastAsia"/>
          <w:bCs/>
          <w:sz w:val="28"/>
          <w:szCs w:val="28"/>
        </w:rPr>
        <w:t>备用信道通讯波特率；这项设置仅在主信道通讯模式设置成GPRS/CDMA时，并且载波检测打开时，可以设置，因为目前其他情况下RTU不会切换到备用信道；请根据实际情况进行选择，如下图：</w:t>
      </w:r>
    </w:p>
    <w:p w:rsidR="00F83B7E" w:rsidRPr="00BC4EBF" w:rsidRDefault="00F83B7E" w:rsidP="00F83B7E">
      <w:pPr>
        <w:autoSpaceDE w:val="0"/>
        <w:autoSpaceDN w:val="0"/>
        <w:adjustRightInd w:val="0"/>
        <w:ind w:left="1200"/>
        <w:jc w:val="center"/>
        <w:rPr>
          <w:rFonts w:ascii="宋体" w:hAnsi="宋体"/>
          <w:b/>
          <w:bCs/>
          <w:sz w:val="28"/>
          <w:szCs w:val="28"/>
        </w:rPr>
      </w:pPr>
      <w:r>
        <w:rPr>
          <w:rFonts w:ascii="宋体" w:hAnsi="宋体" w:hint="eastAsia"/>
          <w:b/>
          <w:bCs/>
          <w:noProof/>
          <w:sz w:val="28"/>
          <w:szCs w:val="28"/>
        </w:rPr>
        <w:drawing>
          <wp:inline distT="0" distB="0" distL="0" distR="0" wp14:anchorId="7346C090" wp14:editId="7C563EB6">
            <wp:extent cx="2009775" cy="14859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9775" cy="1485900"/>
                    </a:xfrm>
                    <a:prstGeom prst="rect">
                      <a:avLst/>
                    </a:prstGeom>
                    <a:noFill/>
                    <a:ln>
                      <a:noFill/>
                    </a:ln>
                  </pic:spPr>
                </pic:pic>
              </a:graphicData>
            </a:graphic>
          </wp:inline>
        </w:drawing>
      </w:r>
    </w:p>
    <w:p w:rsidR="00F83B7E" w:rsidRPr="00276F90" w:rsidRDefault="008435E1" w:rsidP="00F83B7E">
      <w:pPr>
        <w:ind w:firstLineChars="300" w:firstLine="840"/>
        <w:jc w:val="left"/>
        <w:rPr>
          <w:bCs/>
          <w:sz w:val="28"/>
        </w:rPr>
      </w:pPr>
      <w:r w:rsidRPr="00276F90">
        <w:rPr>
          <w:bCs/>
          <w:sz w:val="28"/>
        </w:rPr>
        <w:fldChar w:fldCharType="begin"/>
      </w:r>
      <w:r w:rsidRPr="00276F90">
        <w:rPr>
          <w:bCs/>
          <w:sz w:val="28"/>
        </w:rPr>
        <w:instrText xml:space="preserve"> </w:instrText>
      </w:r>
      <w:r w:rsidRPr="00276F90">
        <w:rPr>
          <w:rFonts w:hint="eastAsia"/>
          <w:bCs/>
          <w:sz w:val="28"/>
        </w:rPr>
        <w:instrText>eq \o\ac(</w:instrText>
      </w:r>
      <w:r w:rsidRPr="00276F90">
        <w:rPr>
          <w:rFonts w:ascii="宋体" w:hint="eastAsia"/>
          <w:bCs/>
          <w:position w:val="-3"/>
          <w:sz w:val="42"/>
        </w:rPr>
        <w:instrText>○</w:instrText>
      </w:r>
      <w:r w:rsidRPr="00276F90">
        <w:rPr>
          <w:rFonts w:hint="eastAsia"/>
          <w:bCs/>
          <w:sz w:val="28"/>
        </w:rPr>
        <w:instrText>,21)</w:instrText>
      </w:r>
      <w:r w:rsidRPr="00276F90">
        <w:rPr>
          <w:bCs/>
          <w:sz w:val="28"/>
        </w:rPr>
        <w:fldChar w:fldCharType="end"/>
      </w:r>
      <w:r w:rsidRPr="00276F90">
        <w:rPr>
          <w:bCs/>
          <w:sz w:val="28"/>
        </w:rPr>
        <w:t>北斗中心：北斗中心</w:t>
      </w:r>
      <w:r w:rsidR="00276F90" w:rsidRPr="00276F90">
        <w:rPr>
          <w:bCs/>
          <w:sz w:val="28"/>
        </w:rPr>
        <w:t>站地址</w:t>
      </w:r>
      <w:r w:rsidRPr="00276F90">
        <w:rPr>
          <w:bCs/>
          <w:sz w:val="28"/>
        </w:rPr>
        <w:t>，一般为</w:t>
      </w:r>
      <w:r w:rsidR="00276F90" w:rsidRPr="00276F90">
        <w:rPr>
          <w:rFonts w:hint="eastAsia"/>
          <w:bCs/>
          <w:sz w:val="28"/>
        </w:rPr>
        <w:t>6</w:t>
      </w:r>
      <w:r w:rsidR="00276F90" w:rsidRPr="00276F90">
        <w:rPr>
          <w:rFonts w:hint="eastAsia"/>
          <w:bCs/>
          <w:sz w:val="28"/>
        </w:rPr>
        <w:t>位；</w:t>
      </w:r>
    </w:p>
    <w:p w:rsidR="00F83B7E" w:rsidRDefault="00F83B7E" w:rsidP="00F83B7E">
      <w:pPr>
        <w:ind w:firstLineChars="300" w:firstLine="840"/>
        <w:jc w:val="left"/>
        <w:rPr>
          <w:bCs/>
          <w:sz w:val="28"/>
        </w:rPr>
      </w:pPr>
    </w:p>
    <w:p w:rsidR="00F83B7E" w:rsidRDefault="00F83B7E" w:rsidP="00F83B7E">
      <w:pPr>
        <w:ind w:firstLineChars="300" w:firstLine="840"/>
        <w:jc w:val="left"/>
        <w:rPr>
          <w:bCs/>
          <w:sz w:val="28"/>
        </w:rPr>
      </w:pPr>
    </w:p>
    <w:p w:rsidR="00F83B7E" w:rsidRDefault="00F83B7E" w:rsidP="00F83B7E">
      <w:pPr>
        <w:ind w:firstLineChars="300" w:firstLine="840"/>
        <w:jc w:val="left"/>
        <w:rPr>
          <w:bCs/>
          <w:sz w:val="28"/>
        </w:rPr>
      </w:pPr>
    </w:p>
    <w:p w:rsidR="00F83B7E" w:rsidRDefault="00F83B7E" w:rsidP="00F83B7E">
      <w:pPr>
        <w:ind w:firstLineChars="300" w:firstLine="840"/>
        <w:jc w:val="left"/>
        <w:rPr>
          <w:bCs/>
          <w:sz w:val="28"/>
        </w:rPr>
      </w:pPr>
    </w:p>
    <w:p w:rsidR="00F83B7E" w:rsidRDefault="00F83B7E" w:rsidP="00F83B7E">
      <w:pPr>
        <w:ind w:firstLineChars="300" w:firstLine="840"/>
        <w:jc w:val="left"/>
        <w:rPr>
          <w:bCs/>
          <w:sz w:val="28"/>
        </w:rPr>
      </w:pPr>
    </w:p>
    <w:p w:rsidR="00F83B7E" w:rsidRDefault="00F83B7E" w:rsidP="00F83B7E">
      <w:pPr>
        <w:jc w:val="left"/>
        <w:rPr>
          <w:b/>
          <w:bCs/>
          <w:sz w:val="28"/>
        </w:rPr>
      </w:pPr>
      <w:r>
        <w:rPr>
          <w:rFonts w:hint="eastAsia"/>
          <w:b/>
          <w:bCs/>
          <w:sz w:val="28"/>
        </w:rPr>
        <w:t>12</w:t>
      </w:r>
      <w:r>
        <w:rPr>
          <w:rFonts w:hint="eastAsia"/>
          <w:b/>
          <w:bCs/>
          <w:sz w:val="28"/>
        </w:rPr>
        <w:t>、通讯参数设置完成后，我们点击“返回”按钮，返回到上级设置菜单界面，这时刚才通讯参数的设置不会丢失的：</w:t>
      </w:r>
    </w:p>
    <w:p w:rsidR="00F83B7E" w:rsidRDefault="008435E1" w:rsidP="00F83B7E">
      <w:pPr>
        <w:jc w:val="center"/>
        <w:rPr>
          <w:b/>
          <w:bCs/>
          <w:sz w:val="28"/>
        </w:rPr>
      </w:pPr>
      <w:r>
        <w:rPr>
          <w:noProof/>
        </w:rPr>
        <w:lastRenderedPageBreak/>
        <w:drawing>
          <wp:inline distT="0" distB="0" distL="0" distR="0" wp14:anchorId="5D4208CF" wp14:editId="217BD9B9">
            <wp:extent cx="5352381" cy="6095238"/>
            <wp:effectExtent l="0" t="0" r="1270" b="127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352381" cy="6095238"/>
                    </a:xfrm>
                    <a:prstGeom prst="rect">
                      <a:avLst/>
                    </a:prstGeom>
                  </pic:spPr>
                </pic:pic>
              </a:graphicData>
            </a:graphic>
          </wp:inline>
        </w:drawing>
      </w:r>
    </w:p>
    <w:p w:rsidR="00F83B7E" w:rsidRDefault="00F83B7E" w:rsidP="00F83B7E">
      <w:pPr>
        <w:rPr>
          <w:b/>
          <w:bCs/>
          <w:sz w:val="28"/>
        </w:rPr>
      </w:pPr>
      <w:r>
        <w:rPr>
          <w:rFonts w:hint="eastAsia"/>
          <w:b/>
          <w:bCs/>
          <w:sz w:val="28"/>
        </w:rPr>
        <w:t>返回到上级设置菜单界面：</w:t>
      </w:r>
    </w:p>
    <w:p w:rsidR="00F83B7E" w:rsidRDefault="008435E1" w:rsidP="00F83B7E">
      <w:pPr>
        <w:jc w:val="center"/>
        <w:rPr>
          <w:b/>
          <w:bCs/>
          <w:sz w:val="28"/>
        </w:rPr>
      </w:pPr>
      <w:r>
        <w:rPr>
          <w:noProof/>
        </w:rPr>
        <w:lastRenderedPageBreak/>
        <w:drawing>
          <wp:inline distT="0" distB="0" distL="0" distR="0" wp14:anchorId="553F83A4" wp14:editId="2F6C3265">
            <wp:extent cx="5352381" cy="6095238"/>
            <wp:effectExtent l="0" t="0" r="1270" b="127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352381" cy="6095238"/>
                    </a:xfrm>
                    <a:prstGeom prst="rect">
                      <a:avLst/>
                    </a:prstGeom>
                  </pic:spPr>
                </pic:pic>
              </a:graphicData>
            </a:graphic>
          </wp:inline>
        </w:drawing>
      </w:r>
    </w:p>
    <w:p w:rsidR="00F83B7E" w:rsidRPr="00565550" w:rsidRDefault="00F83B7E" w:rsidP="00F83B7E">
      <w:pPr>
        <w:jc w:val="center"/>
        <w:rPr>
          <w:b/>
          <w:bCs/>
          <w:sz w:val="28"/>
        </w:rPr>
      </w:pPr>
    </w:p>
    <w:p w:rsidR="00F83B7E" w:rsidRPr="006F69D0" w:rsidRDefault="00F83B7E" w:rsidP="00F83B7E">
      <w:pPr>
        <w:ind w:firstLineChars="300" w:firstLine="840"/>
        <w:jc w:val="left"/>
        <w:rPr>
          <w:bCs/>
          <w:sz w:val="28"/>
        </w:rPr>
      </w:pPr>
    </w:p>
    <w:p w:rsidR="008435E1" w:rsidRPr="006F69D0" w:rsidRDefault="00F83B7E" w:rsidP="00F83B7E">
      <w:pPr>
        <w:jc w:val="left"/>
        <w:rPr>
          <w:b/>
          <w:bCs/>
          <w:sz w:val="28"/>
        </w:rPr>
      </w:pPr>
      <w:r w:rsidRPr="006F69D0">
        <w:rPr>
          <w:rFonts w:hint="eastAsia"/>
          <w:b/>
          <w:bCs/>
          <w:sz w:val="28"/>
        </w:rPr>
        <w:t>13</w:t>
      </w:r>
      <w:r w:rsidRPr="006F69D0">
        <w:rPr>
          <w:rFonts w:hint="eastAsia"/>
          <w:b/>
          <w:bCs/>
          <w:sz w:val="28"/>
        </w:rPr>
        <w:t>、</w:t>
      </w:r>
      <w:r w:rsidR="008435E1" w:rsidRPr="006F69D0">
        <w:rPr>
          <w:rFonts w:hint="eastAsia"/>
          <w:b/>
          <w:bCs/>
          <w:sz w:val="28"/>
        </w:rPr>
        <w:t>视频设置，点击视频设置按钮，进入界面</w:t>
      </w:r>
    </w:p>
    <w:p w:rsidR="008435E1" w:rsidRPr="006F69D0" w:rsidRDefault="008435E1" w:rsidP="00F83B7E">
      <w:pPr>
        <w:jc w:val="left"/>
        <w:rPr>
          <w:b/>
          <w:bCs/>
          <w:sz w:val="28"/>
        </w:rPr>
      </w:pPr>
      <w:r w:rsidRPr="006F69D0">
        <w:rPr>
          <w:noProof/>
        </w:rPr>
        <w:lastRenderedPageBreak/>
        <w:drawing>
          <wp:inline distT="0" distB="0" distL="0" distR="0" wp14:anchorId="0A59CB96" wp14:editId="31E3FA62">
            <wp:extent cx="5352381" cy="6095238"/>
            <wp:effectExtent l="0" t="0" r="1270" b="127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352381" cy="6095238"/>
                    </a:xfrm>
                    <a:prstGeom prst="rect">
                      <a:avLst/>
                    </a:prstGeom>
                  </pic:spPr>
                </pic:pic>
              </a:graphicData>
            </a:graphic>
          </wp:inline>
        </w:drawing>
      </w:r>
    </w:p>
    <w:p w:rsidR="008435E1" w:rsidRPr="006F69D0" w:rsidRDefault="008435E1" w:rsidP="00F83B7E">
      <w:pPr>
        <w:jc w:val="left"/>
        <w:rPr>
          <w:b/>
          <w:bCs/>
          <w:sz w:val="28"/>
        </w:rPr>
      </w:pPr>
    </w:p>
    <w:p w:rsidR="008435E1" w:rsidRPr="006F69D0" w:rsidRDefault="008435E1" w:rsidP="00F83B7E">
      <w:pPr>
        <w:jc w:val="left"/>
        <w:rPr>
          <w:b/>
          <w:bCs/>
          <w:sz w:val="28"/>
        </w:rPr>
      </w:pPr>
    </w:p>
    <w:p w:rsidR="008435E1" w:rsidRPr="006F69D0" w:rsidRDefault="008435E1" w:rsidP="00F83B7E">
      <w:pPr>
        <w:jc w:val="left"/>
        <w:rPr>
          <w:b/>
          <w:bCs/>
          <w:sz w:val="28"/>
        </w:rPr>
      </w:pPr>
    </w:p>
    <w:p w:rsidR="008435E1" w:rsidRPr="006F69D0" w:rsidRDefault="008435E1" w:rsidP="00F83B7E">
      <w:pPr>
        <w:jc w:val="left"/>
        <w:rPr>
          <w:b/>
          <w:bCs/>
          <w:sz w:val="28"/>
        </w:rPr>
      </w:pPr>
    </w:p>
    <w:p w:rsidR="008435E1" w:rsidRPr="006F69D0" w:rsidRDefault="008435E1" w:rsidP="00F83B7E">
      <w:pPr>
        <w:jc w:val="left"/>
        <w:rPr>
          <w:b/>
          <w:bCs/>
          <w:sz w:val="28"/>
        </w:rPr>
      </w:pPr>
    </w:p>
    <w:p w:rsidR="008435E1" w:rsidRPr="006F69D0" w:rsidRDefault="008435E1" w:rsidP="00F83B7E">
      <w:pPr>
        <w:jc w:val="left"/>
        <w:rPr>
          <w:b/>
          <w:bCs/>
          <w:sz w:val="28"/>
        </w:rPr>
      </w:pPr>
    </w:p>
    <w:p w:rsidR="008435E1" w:rsidRPr="006F69D0" w:rsidRDefault="008435E1" w:rsidP="00F83B7E">
      <w:pPr>
        <w:jc w:val="left"/>
        <w:rPr>
          <w:b/>
          <w:bCs/>
          <w:sz w:val="28"/>
        </w:rPr>
      </w:pPr>
    </w:p>
    <w:p w:rsidR="008435E1" w:rsidRPr="006F69D0" w:rsidRDefault="008435E1" w:rsidP="00F83B7E">
      <w:pPr>
        <w:jc w:val="left"/>
        <w:rPr>
          <w:b/>
          <w:bCs/>
          <w:sz w:val="28"/>
        </w:rPr>
      </w:pPr>
      <w:r w:rsidRPr="006F69D0">
        <w:rPr>
          <w:b/>
          <w:bCs/>
          <w:sz w:val="28"/>
        </w:rPr>
        <w:lastRenderedPageBreak/>
        <w:t>接下来我们看到的设置视频的界面</w:t>
      </w:r>
    </w:p>
    <w:p w:rsidR="008435E1" w:rsidRPr="006F69D0" w:rsidRDefault="008435E1" w:rsidP="00F83B7E">
      <w:pPr>
        <w:jc w:val="left"/>
        <w:rPr>
          <w:noProof/>
        </w:rPr>
      </w:pPr>
    </w:p>
    <w:p w:rsidR="008435E1" w:rsidRPr="006F69D0" w:rsidRDefault="008435E1" w:rsidP="00F83B7E">
      <w:pPr>
        <w:jc w:val="left"/>
        <w:rPr>
          <w:b/>
          <w:bCs/>
          <w:sz w:val="28"/>
        </w:rPr>
      </w:pPr>
      <w:r w:rsidRPr="006F69D0">
        <w:rPr>
          <w:noProof/>
        </w:rPr>
        <w:drawing>
          <wp:inline distT="0" distB="0" distL="0" distR="0" wp14:anchorId="61E28424" wp14:editId="49F44B0B">
            <wp:extent cx="5352381" cy="6095238"/>
            <wp:effectExtent l="0" t="0" r="1270" b="127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352381" cy="6095238"/>
                    </a:xfrm>
                    <a:prstGeom prst="rect">
                      <a:avLst/>
                    </a:prstGeom>
                  </pic:spPr>
                </pic:pic>
              </a:graphicData>
            </a:graphic>
          </wp:inline>
        </w:drawing>
      </w:r>
    </w:p>
    <w:p w:rsidR="008435E1" w:rsidRPr="006F69D0" w:rsidRDefault="008435E1" w:rsidP="00F83B7E">
      <w:pPr>
        <w:jc w:val="left"/>
        <w:rPr>
          <w:b/>
          <w:bCs/>
          <w:sz w:val="28"/>
        </w:rPr>
      </w:pPr>
      <w:r w:rsidRPr="006F69D0">
        <w:rPr>
          <w:b/>
          <w:bCs/>
          <w:sz w:val="28"/>
        </w:rPr>
        <w:t>视频设置界面详细介绍</w:t>
      </w:r>
    </w:p>
    <w:p w:rsidR="008435E1" w:rsidRPr="006F69D0" w:rsidRDefault="008435E1" w:rsidP="00F83B7E">
      <w:pPr>
        <w:jc w:val="left"/>
        <w:rPr>
          <w:b/>
          <w:bCs/>
          <w:sz w:val="28"/>
        </w:rPr>
      </w:pPr>
      <w:r w:rsidRPr="006F69D0">
        <w:rPr>
          <w:noProof/>
        </w:rPr>
        <w:lastRenderedPageBreak/>
        <w:drawing>
          <wp:inline distT="0" distB="0" distL="0" distR="0" wp14:anchorId="012DD471" wp14:editId="563BA2EE">
            <wp:extent cx="5352381" cy="6095238"/>
            <wp:effectExtent l="0" t="0" r="1270" b="127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352381" cy="6095238"/>
                    </a:xfrm>
                    <a:prstGeom prst="rect">
                      <a:avLst/>
                    </a:prstGeom>
                  </pic:spPr>
                </pic:pic>
              </a:graphicData>
            </a:graphic>
          </wp:inline>
        </w:drawing>
      </w:r>
    </w:p>
    <w:p w:rsidR="008435E1" w:rsidRPr="006F69D0" w:rsidRDefault="008435E1" w:rsidP="00F83B7E">
      <w:pPr>
        <w:jc w:val="left"/>
        <w:rPr>
          <w:b/>
          <w:bCs/>
          <w:sz w:val="28"/>
        </w:rPr>
      </w:pPr>
      <w:r w:rsidRPr="006F69D0">
        <w:rPr>
          <w:b/>
          <w:bCs/>
          <w:sz w:val="28"/>
        </w:rPr>
        <w:fldChar w:fldCharType="begin"/>
      </w:r>
      <w:r w:rsidRPr="006F69D0">
        <w:rPr>
          <w:b/>
          <w:bCs/>
          <w:sz w:val="28"/>
        </w:rPr>
        <w:instrText xml:space="preserve"> </w:instrText>
      </w:r>
      <w:r w:rsidRPr="006F69D0">
        <w:rPr>
          <w:rFonts w:hint="eastAsia"/>
          <w:b/>
          <w:bCs/>
          <w:sz w:val="28"/>
        </w:rPr>
        <w:instrText>eq \o\ac(</w:instrText>
      </w:r>
      <w:r w:rsidRPr="006F69D0">
        <w:rPr>
          <w:rFonts w:ascii="宋体" w:hint="eastAsia"/>
          <w:b/>
          <w:bCs/>
          <w:position w:val="-5"/>
          <w:sz w:val="42"/>
        </w:rPr>
        <w:instrText>○</w:instrText>
      </w:r>
      <w:r w:rsidRPr="006F69D0">
        <w:rPr>
          <w:rFonts w:hint="eastAsia"/>
          <w:b/>
          <w:bCs/>
          <w:sz w:val="28"/>
        </w:rPr>
        <w:instrText>,1)</w:instrText>
      </w:r>
      <w:r w:rsidRPr="006F69D0">
        <w:rPr>
          <w:b/>
          <w:bCs/>
          <w:sz w:val="28"/>
        </w:rPr>
        <w:fldChar w:fldCharType="end"/>
      </w:r>
      <w:r w:rsidRPr="006F69D0">
        <w:rPr>
          <w:b/>
          <w:bCs/>
          <w:sz w:val="28"/>
        </w:rPr>
        <w:t>视频功能：当我们需要视屏功能时，选择打开选项</w:t>
      </w:r>
    </w:p>
    <w:p w:rsidR="008435E1" w:rsidRDefault="008435E1" w:rsidP="00F83B7E">
      <w:pPr>
        <w:jc w:val="left"/>
        <w:rPr>
          <w:b/>
          <w:bCs/>
          <w:sz w:val="28"/>
        </w:rPr>
      </w:pPr>
      <w:r>
        <w:rPr>
          <w:noProof/>
        </w:rPr>
        <w:lastRenderedPageBreak/>
        <w:drawing>
          <wp:inline distT="0" distB="0" distL="0" distR="0" wp14:anchorId="76C530F5" wp14:editId="680D7D44">
            <wp:extent cx="4695238" cy="5276190"/>
            <wp:effectExtent l="0" t="0" r="0" b="127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695238" cy="5276190"/>
                    </a:xfrm>
                    <a:prstGeom prst="rect">
                      <a:avLst/>
                    </a:prstGeom>
                  </pic:spPr>
                </pic:pic>
              </a:graphicData>
            </a:graphic>
          </wp:inline>
        </w:drawing>
      </w:r>
    </w:p>
    <w:p w:rsidR="008435E1" w:rsidRPr="008B010A" w:rsidRDefault="008435E1" w:rsidP="00F83B7E">
      <w:pPr>
        <w:jc w:val="left"/>
        <w:rPr>
          <w:b/>
          <w:bCs/>
          <w:sz w:val="28"/>
        </w:rPr>
      </w:pPr>
      <w:r w:rsidRPr="008B010A">
        <w:rPr>
          <w:b/>
          <w:bCs/>
          <w:sz w:val="28"/>
        </w:rPr>
        <w:fldChar w:fldCharType="begin"/>
      </w:r>
      <w:r w:rsidRPr="008B010A">
        <w:rPr>
          <w:b/>
          <w:bCs/>
          <w:sz w:val="28"/>
        </w:rPr>
        <w:instrText xml:space="preserve"> </w:instrText>
      </w:r>
      <w:r w:rsidRPr="008B010A">
        <w:rPr>
          <w:rFonts w:hint="eastAsia"/>
          <w:b/>
          <w:bCs/>
          <w:sz w:val="28"/>
        </w:rPr>
        <w:instrText>eq \o\ac(</w:instrText>
      </w:r>
      <w:r w:rsidRPr="008B010A">
        <w:rPr>
          <w:rFonts w:ascii="宋体" w:hint="eastAsia"/>
          <w:b/>
          <w:bCs/>
          <w:position w:val="-5"/>
          <w:sz w:val="42"/>
        </w:rPr>
        <w:instrText>○</w:instrText>
      </w:r>
      <w:r w:rsidRPr="008B010A">
        <w:rPr>
          <w:rFonts w:hint="eastAsia"/>
          <w:b/>
          <w:bCs/>
          <w:sz w:val="28"/>
        </w:rPr>
        <w:instrText>,2)</w:instrText>
      </w:r>
      <w:r w:rsidRPr="008B010A">
        <w:rPr>
          <w:b/>
          <w:bCs/>
          <w:sz w:val="28"/>
        </w:rPr>
        <w:fldChar w:fldCharType="end"/>
      </w:r>
      <w:r w:rsidRPr="008B010A">
        <w:rPr>
          <w:b/>
          <w:bCs/>
          <w:sz w:val="28"/>
        </w:rPr>
        <w:t>拍摄间隔：设置</w:t>
      </w:r>
      <w:r w:rsidR="0023167D" w:rsidRPr="008B010A">
        <w:rPr>
          <w:rFonts w:hint="eastAsia"/>
          <w:b/>
          <w:bCs/>
          <w:sz w:val="28"/>
        </w:rPr>
        <w:t>RTU</w:t>
      </w:r>
      <w:r w:rsidR="0023167D" w:rsidRPr="008B010A">
        <w:rPr>
          <w:rFonts w:hint="eastAsia"/>
          <w:b/>
          <w:bCs/>
          <w:sz w:val="28"/>
        </w:rPr>
        <w:t>采集图片的</w:t>
      </w:r>
      <w:r w:rsidRPr="008B010A">
        <w:rPr>
          <w:b/>
          <w:bCs/>
          <w:sz w:val="28"/>
        </w:rPr>
        <w:t>时间间隔</w:t>
      </w:r>
      <w:r w:rsidR="0023167D" w:rsidRPr="008B010A">
        <w:rPr>
          <w:rFonts w:hint="eastAsia"/>
          <w:b/>
          <w:bCs/>
          <w:sz w:val="28"/>
        </w:rPr>
        <w:t>，</w:t>
      </w:r>
      <w:r w:rsidR="0023167D" w:rsidRPr="008B010A">
        <w:rPr>
          <w:b/>
          <w:bCs/>
          <w:sz w:val="28"/>
        </w:rPr>
        <w:t>请和发送间隔一致</w:t>
      </w:r>
      <w:r w:rsidR="0023167D" w:rsidRPr="008B010A">
        <w:rPr>
          <w:rFonts w:hint="eastAsia"/>
          <w:b/>
          <w:bCs/>
          <w:sz w:val="28"/>
        </w:rPr>
        <w:t>；</w:t>
      </w:r>
    </w:p>
    <w:p w:rsidR="008435E1" w:rsidRPr="008B010A" w:rsidRDefault="008435E1" w:rsidP="00F83B7E">
      <w:pPr>
        <w:jc w:val="left"/>
        <w:rPr>
          <w:b/>
          <w:bCs/>
          <w:sz w:val="28"/>
        </w:rPr>
      </w:pPr>
      <w:r w:rsidRPr="008B010A">
        <w:rPr>
          <w:b/>
          <w:bCs/>
          <w:sz w:val="28"/>
        </w:rPr>
        <w:fldChar w:fldCharType="begin"/>
      </w:r>
      <w:r w:rsidRPr="008B010A">
        <w:rPr>
          <w:b/>
          <w:bCs/>
          <w:sz w:val="28"/>
        </w:rPr>
        <w:instrText xml:space="preserve"> </w:instrText>
      </w:r>
      <w:r w:rsidRPr="008B010A">
        <w:rPr>
          <w:rFonts w:hint="eastAsia"/>
          <w:b/>
          <w:bCs/>
          <w:sz w:val="28"/>
        </w:rPr>
        <w:instrText>eq \o\ac(</w:instrText>
      </w:r>
      <w:r w:rsidRPr="008B010A">
        <w:rPr>
          <w:rFonts w:ascii="宋体" w:hint="eastAsia"/>
          <w:b/>
          <w:bCs/>
          <w:position w:val="-5"/>
          <w:sz w:val="42"/>
        </w:rPr>
        <w:instrText>○</w:instrText>
      </w:r>
      <w:r w:rsidRPr="008B010A">
        <w:rPr>
          <w:rFonts w:hint="eastAsia"/>
          <w:b/>
          <w:bCs/>
          <w:sz w:val="28"/>
        </w:rPr>
        <w:instrText>,3)</w:instrText>
      </w:r>
      <w:r w:rsidRPr="008B010A">
        <w:rPr>
          <w:b/>
          <w:bCs/>
          <w:sz w:val="28"/>
        </w:rPr>
        <w:fldChar w:fldCharType="end"/>
      </w:r>
      <w:r w:rsidRPr="008B010A">
        <w:rPr>
          <w:b/>
          <w:bCs/>
          <w:sz w:val="28"/>
        </w:rPr>
        <w:t>发送间隔：</w:t>
      </w:r>
      <w:r w:rsidR="0023167D" w:rsidRPr="008B010A">
        <w:rPr>
          <w:b/>
          <w:bCs/>
          <w:sz w:val="28"/>
        </w:rPr>
        <w:t>设置</w:t>
      </w:r>
      <w:r w:rsidR="0023167D" w:rsidRPr="008B010A">
        <w:rPr>
          <w:rFonts w:hint="eastAsia"/>
          <w:b/>
          <w:bCs/>
          <w:sz w:val="28"/>
        </w:rPr>
        <w:t>RTU</w:t>
      </w:r>
      <w:r w:rsidR="0023167D" w:rsidRPr="008B010A">
        <w:rPr>
          <w:b/>
          <w:bCs/>
          <w:sz w:val="28"/>
        </w:rPr>
        <w:t>向中心发送照片的时间间隔</w:t>
      </w:r>
      <w:r w:rsidR="0023167D" w:rsidRPr="008B010A">
        <w:rPr>
          <w:rFonts w:hint="eastAsia"/>
          <w:b/>
          <w:bCs/>
          <w:sz w:val="28"/>
        </w:rPr>
        <w:t>，请和拍照间隔一致；</w:t>
      </w:r>
    </w:p>
    <w:p w:rsidR="008435E1" w:rsidRPr="008B010A" w:rsidRDefault="008435E1" w:rsidP="00F83B7E">
      <w:pPr>
        <w:jc w:val="left"/>
        <w:rPr>
          <w:b/>
          <w:bCs/>
          <w:sz w:val="28"/>
        </w:rPr>
      </w:pPr>
      <w:r w:rsidRPr="008B010A">
        <w:rPr>
          <w:b/>
          <w:bCs/>
          <w:sz w:val="28"/>
        </w:rPr>
        <w:fldChar w:fldCharType="begin"/>
      </w:r>
      <w:r w:rsidRPr="008B010A">
        <w:rPr>
          <w:b/>
          <w:bCs/>
          <w:sz w:val="28"/>
        </w:rPr>
        <w:instrText xml:space="preserve"> </w:instrText>
      </w:r>
      <w:r w:rsidRPr="008B010A">
        <w:rPr>
          <w:rFonts w:hint="eastAsia"/>
          <w:b/>
          <w:bCs/>
          <w:sz w:val="28"/>
        </w:rPr>
        <w:instrText>eq \o\ac(</w:instrText>
      </w:r>
      <w:r w:rsidRPr="008B010A">
        <w:rPr>
          <w:rFonts w:ascii="宋体" w:hint="eastAsia"/>
          <w:b/>
          <w:bCs/>
          <w:position w:val="-5"/>
          <w:sz w:val="42"/>
        </w:rPr>
        <w:instrText>○</w:instrText>
      </w:r>
      <w:r w:rsidRPr="008B010A">
        <w:rPr>
          <w:rFonts w:hint="eastAsia"/>
          <w:b/>
          <w:bCs/>
          <w:sz w:val="28"/>
        </w:rPr>
        <w:instrText>,4)</w:instrText>
      </w:r>
      <w:r w:rsidRPr="008B010A">
        <w:rPr>
          <w:b/>
          <w:bCs/>
          <w:sz w:val="28"/>
        </w:rPr>
        <w:fldChar w:fldCharType="end"/>
      </w:r>
      <w:r w:rsidRPr="008B010A">
        <w:rPr>
          <w:b/>
          <w:bCs/>
          <w:sz w:val="28"/>
        </w:rPr>
        <w:t>箱门打开报警：</w:t>
      </w:r>
      <w:r w:rsidR="008B010A" w:rsidRPr="008B010A">
        <w:rPr>
          <w:b/>
          <w:bCs/>
          <w:sz w:val="28"/>
        </w:rPr>
        <w:t>该功能设定</w:t>
      </w:r>
      <w:r w:rsidR="008B010A" w:rsidRPr="008B010A">
        <w:rPr>
          <w:rFonts w:hint="eastAsia"/>
          <w:b/>
          <w:bCs/>
          <w:sz w:val="28"/>
        </w:rPr>
        <w:t>RTU</w:t>
      </w:r>
      <w:r w:rsidR="008B010A" w:rsidRPr="008B010A">
        <w:rPr>
          <w:rFonts w:hint="eastAsia"/>
          <w:b/>
          <w:bCs/>
          <w:sz w:val="28"/>
        </w:rPr>
        <w:t>，</w:t>
      </w:r>
      <w:r w:rsidR="008B010A" w:rsidRPr="008B010A">
        <w:rPr>
          <w:b/>
          <w:bCs/>
          <w:sz w:val="28"/>
        </w:rPr>
        <w:t>当检测到机箱门被打开时</w:t>
      </w:r>
      <w:r w:rsidR="008B010A" w:rsidRPr="008B010A">
        <w:rPr>
          <w:rFonts w:hint="eastAsia"/>
          <w:b/>
          <w:bCs/>
          <w:sz w:val="28"/>
        </w:rPr>
        <w:t>，</w:t>
      </w:r>
      <w:r w:rsidR="008B010A" w:rsidRPr="008B010A">
        <w:rPr>
          <w:b/>
          <w:bCs/>
          <w:sz w:val="28"/>
        </w:rPr>
        <w:t>就立即拍照并发中心</w:t>
      </w:r>
      <w:r w:rsidR="008B010A" w:rsidRPr="008B010A">
        <w:rPr>
          <w:rFonts w:hint="eastAsia"/>
          <w:b/>
          <w:bCs/>
          <w:sz w:val="28"/>
        </w:rPr>
        <w:t>；</w:t>
      </w:r>
      <w:r w:rsidR="008B010A" w:rsidRPr="008B010A">
        <w:rPr>
          <w:b/>
          <w:bCs/>
          <w:sz w:val="28"/>
        </w:rPr>
        <w:t>一般使用请关闭改功能</w:t>
      </w:r>
      <w:r w:rsidR="008B010A" w:rsidRPr="008B010A">
        <w:rPr>
          <w:rFonts w:hint="eastAsia"/>
          <w:b/>
          <w:bCs/>
          <w:sz w:val="28"/>
        </w:rPr>
        <w:t>；</w:t>
      </w:r>
    </w:p>
    <w:p w:rsidR="008435E1" w:rsidRPr="008B010A" w:rsidRDefault="008435E1" w:rsidP="00F83B7E">
      <w:pPr>
        <w:jc w:val="left"/>
        <w:rPr>
          <w:b/>
          <w:bCs/>
          <w:sz w:val="28"/>
        </w:rPr>
      </w:pPr>
      <w:r w:rsidRPr="008B010A">
        <w:rPr>
          <w:b/>
          <w:bCs/>
          <w:sz w:val="28"/>
        </w:rPr>
        <w:fldChar w:fldCharType="begin"/>
      </w:r>
      <w:r w:rsidRPr="008B010A">
        <w:rPr>
          <w:b/>
          <w:bCs/>
          <w:sz w:val="28"/>
        </w:rPr>
        <w:instrText xml:space="preserve"> </w:instrText>
      </w:r>
      <w:r w:rsidRPr="008B010A">
        <w:rPr>
          <w:rFonts w:hint="eastAsia"/>
          <w:b/>
          <w:bCs/>
          <w:sz w:val="28"/>
        </w:rPr>
        <w:instrText>eq \o\ac(</w:instrText>
      </w:r>
      <w:r w:rsidRPr="008B010A">
        <w:rPr>
          <w:rFonts w:ascii="宋体" w:hint="eastAsia"/>
          <w:b/>
          <w:bCs/>
          <w:position w:val="-5"/>
          <w:sz w:val="42"/>
        </w:rPr>
        <w:instrText>○</w:instrText>
      </w:r>
      <w:r w:rsidRPr="008B010A">
        <w:rPr>
          <w:rFonts w:hint="eastAsia"/>
          <w:b/>
          <w:bCs/>
          <w:sz w:val="28"/>
        </w:rPr>
        <w:instrText>,5)</w:instrText>
      </w:r>
      <w:r w:rsidRPr="008B010A">
        <w:rPr>
          <w:b/>
          <w:bCs/>
          <w:sz w:val="28"/>
        </w:rPr>
        <w:fldChar w:fldCharType="end"/>
      </w:r>
      <w:r w:rsidRPr="008B010A">
        <w:rPr>
          <w:b/>
          <w:bCs/>
          <w:sz w:val="28"/>
        </w:rPr>
        <w:t>发送通讯信道：这边有</w:t>
      </w:r>
      <w:r w:rsidRPr="008B010A">
        <w:rPr>
          <w:rFonts w:hint="eastAsia"/>
          <w:b/>
          <w:bCs/>
          <w:sz w:val="28"/>
        </w:rPr>
        <w:t>5</w:t>
      </w:r>
      <w:r w:rsidRPr="008B010A">
        <w:rPr>
          <w:rFonts w:hint="eastAsia"/>
          <w:b/>
          <w:bCs/>
          <w:sz w:val="28"/>
        </w:rPr>
        <w:t>个选项</w:t>
      </w:r>
    </w:p>
    <w:p w:rsidR="008435E1" w:rsidRDefault="008435E1" w:rsidP="00F83B7E">
      <w:pPr>
        <w:jc w:val="left"/>
        <w:rPr>
          <w:b/>
          <w:bCs/>
          <w:sz w:val="28"/>
        </w:rPr>
      </w:pPr>
      <w:r>
        <w:rPr>
          <w:noProof/>
        </w:rPr>
        <w:drawing>
          <wp:inline distT="0" distB="0" distL="0" distR="0" wp14:anchorId="38E42F45" wp14:editId="04E95498">
            <wp:extent cx="4085714" cy="1123810"/>
            <wp:effectExtent l="0" t="0" r="0" b="63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085714" cy="1123810"/>
                    </a:xfrm>
                    <a:prstGeom prst="rect">
                      <a:avLst/>
                    </a:prstGeom>
                  </pic:spPr>
                </pic:pic>
              </a:graphicData>
            </a:graphic>
          </wp:inline>
        </w:drawing>
      </w:r>
    </w:p>
    <w:p w:rsidR="008435E1" w:rsidRPr="00C42332" w:rsidRDefault="008435E1" w:rsidP="008435E1">
      <w:pPr>
        <w:jc w:val="left"/>
        <w:rPr>
          <w:b/>
          <w:bCs/>
          <w:sz w:val="28"/>
        </w:rPr>
      </w:pPr>
      <w:r w:rsidRPr="00C42332">
        <w:rPr>
          <w:b/>
          <w:bCs/>
          <w:sz w:val="28"/>
        </w:rPr>
        <w:lastRenderedPageBreak/>
        <w:fldChar w:fldCharType="begin"/>
      </w:r>
      <w:r w:rsidRPr="00C42332">
        <w:rPr>
          <w:b/>
          <w:bCs/>
          <w:sz w:val="28"/>
        </w:rPr>
        <w:instrText xml:space="preserve"> </w:instrText>
      </w:r>
      <w:r w:rsidRPr="00C42332">
        <w:rPr>
          <w:rFonts w:hint="eastAsia"/>
          <w:b/>
          <w:bCs/>
          <w:sz w:val="28"/>
        </w:rPr>
        <w:instrText>eq \o\ac(</w:instrText>
      </w:r>
      <w:r w:rsidRPr="00C42332">
        <w:rPr>
          <w:rFonts w:ascii="宋体" w:hint="eastAsia"/>
          <w:b/>
          <w:bCs/>
          <w:position w:val="-5"/>
          <w:sz w:val="42"/>
        </w:rPr>
        <w:instrText>○</w:instrText>
      </w:r>
      <w:r w:rsidRPr="00C42332">
        <w:rPr>
          <w:rFonts w:hint="eastAsia"/>
          <w:b/>
          <w:bCs/>
          <w:sz w:val="28"/>
        </w:rPr>
        <w:instrText>,6)</w:instrText>
      </w:r>
      <w:r w:rsidRPr="00C42332">
        <w:rPr>
          <w:b/>
          <w:bCs/>
          <w:sz w:val="28"/>
        </w:rPr>
        <w:fldChar w:fldCharType="end"/>
      </w:r>
      <w:r w:rsidRPr="00C42332">
        <w:rPr>
          <w:b/>
          <w:bCs/>
          <w:sz w:val="28"/>
        </w:rPr>
        <w:t>图像格式：一般选择</w:t>
      </w:r>
      <w:r w:rsidRPr="00C42332">
        <w:rPr>
          <w:rFonts w:hint="eastAsia"/>
          <w:b/>
          <w:bCs/>
          <w:sz w:val="28"/>
        </w:rPr>
        <w:t>800*600</w:t>
      </w:r>
      <w:r w:rsidRPr="00C42332">
        <w:rPr>
          <w:rFonts w:hint="eastAsia"/>
          <w:b/>
          <w:bCs/>
          <w:sz w:val="28"/>
        </w:rPr>
        <w:t>，</w:t>
      </w:r>
      <w:r w:rsidRPr="00C42332">
        <w:rPr>
          <w:rFonts w:hint="eastAsia"/>
          <w:b/>
          <w:bCs/>
          <w:sz w:val="28"/>
        </w:rPr>
        <w:t>JPG</w:t>
      </w:r>
      <w:r w:rsidRPr="00C42332">
        <w:rPr>
          <w:rFonts w:hint="eastAsia"/>
          <w:b/>
          <w:bCs/>
          <w:sz w:val="28"/>
        </w:rPr>
        <w:t>的压缩格式和照片的内容有关，内容细节越多，压缩后越大，</w:t>
      </w:r>
      <w:r w:rsidRPr="00C42332">
        <w:rPr>
          <w:rFonts w:hint="eastAsia"/>
          <w:b/>
          <w:bCs/>
          <w:sz w:val="28"/>
        </w:rPr>
        <w:t>640*480  5</w:t>
      </w:r>
      <w:r w:rsidRPr="00C42332">
        <w:rPr>
          <w:rFonts w:hint="eastAsia"/>
          <w:b/>
          <w:bCs/>
          <w:sz w:val="28"/>
        </w:rPr>
        <w:t>分钟</w:t>
      </w:r>
      <w:r w:rsidRPr="00C42332">
        <w:rPr>
          <w:rFonts w:hint="eastAsia"/>
          <w:b/>
          <w:bCs/>
          <w:sz w:val="28"/>
        </w:rPr>
        <w:t xml:space="preserve"> </w:t>
      </w:r>
      <w:r w:rsidRPr="00C42332">
        <w:rPr>
          <w:rFonts w:hint="eastAsia"/>
          <w:b/>
          <w:bCs/>
          <w:sz w:val="28"/>
        </w:rPr>
        <w:t>可以测试</w:t>
      </w:r>
      <w:r w:rsidRPr="00C42332">
        <w:rPr>
          <w:b/>
          <w:bCs/>
          <w:sz w:val="28"/>
        </w:rPr>
        <w:t>；</w:t>
      </w:r>
      <w:r w:rsidRPr="00C42332">
        <w:rPr>
          <w:rFonts w:hint="eastAsia"/>
          <w:b/>
          <w:bCs/>
          <w:sz w:val="28"/>
        </w:rPr>
        <w:t>800*600</w:t>
      </w:r>
      <w:r w:rsidRPr="00C42332">
        <w:rPr>
          <w:rFonts w:hint="eastAsia"/>
          <w:b/>
          <w:bCs/>
          <w:sz w:val="28"/>
        </w:rPr>
        <w:t>普通</w:t>
      </w:r>
      <w:r w:rsidRPr="00C42332">
        <w:rPr>
          <w:rFonts w:hint="eastAsia"/>
          <w:b/>
          <w:bCs/>
          <w:sz w:val="28"/>
        </w:rPr>
        <w:t xml:space="preserve"> 10</w:t>
      </w:r>
      <w:r w:rsidRPr="00C42332">
        <w:rPr>
          <w:rFonts w:hint="eastAsia"/>
          <w:b/>
          <w:bCs/>
          <w:sz w:val="28"/>
        </w:rPr>
        <w:t>分钟，</w:t>
      </w:r>
    </w:p>
    <w:p w:rsidR="008435E1" w:rsidRPr="00C42332" w:rsidRDefault="008435E1" w:rsidP="008435E1">
      <w:pPr>
        <w:jc w:val="left"/>
        <w:rPr>
          <w:b/>
          <w:bCs/>
          <w:sz w:val="28"/>
        </w:rPr>
      </w:pPr>
      <w:r w:rsidRPr="00C42332">
        <w:rPr>
          <w:rFonts w:hint="eastAsia"/>
          <w:b/>
          <w:bCs/>
          <w:sz w:val="28"/>
        </w:rPr>
        <w:t>数据最大是在白天室外阳光强的时候，大概</w:t>
      </w:r>
      <w:r w:rsidRPr="00C42332">
        <w:rPr>
          <w:rFonts w:hint="eastAsia"/>
          <w:b/>
          <w:bCs/>
          <w:sz w:val="28"/>
        </w:rPr>
        <w:t>100</w:t>
      </w:r>
      <w:r w:rsidRPr="00C42332">
        <w:rPr>
          <w:rFonts w:hint="eastAsia"/>
          <w:b/>
          <w:bCs/>
          <w:sz w:val="28"/>
        </w:rPr>
        <w:t>多</w:t>
      </w:r>
      <w:r w:rsidRPr="00C42332">
        <w:rPr>
          <w:rFonts w:hint="eastAsia"/>
          <w:b/>
          <w:bCs/>
          <w:sz w:val="28"/>
        </w:rPr>
        <w:t>K,</w:t>
      </w:r>
      <w:r w:rsidRPr="00C42332">
        <w:rPr>
          <w:rFonts w:hint="eastAsia"/>
          <w:b/>
          <w:bCs/>
          <w:sz w:val="28"/>
        </w:rPr>
        <w:t>就是大约</w:t>
      </w:r>
      <w:r w:rsidRPr="00C42332">
        <w:rPr>
          <w:rFonts w:hint="eastAsia"/>
          <w:b/>
          <w:bCs/>
          <w:sz w:val="28"/>
        </w:rPr>
        <w:t>220</w:t>
      </w:r>
      <w:r w:rsidRPr="00C42332">
        <w:rPr>
          <w:rFonts w:hint="eastAsia"/>
          <w:b/>
          <w:bCs/>
          <w:sz w:val="28"/>
        </w:rPr>
        <w:t>包；</w:t>
      </w:r>
      <w:r w:rsidRPr="00C42332">
        <w:rPr>
          <w:rFonts w:hint="eastAsia"/>
          <w:b/>
          <w:bCs/>
          <w:sz w:val="28"/>
        </w:rPr>
        <w:t xml:space="preserve"> </w:t>
      </w:r>
      <w:r w:rsidRPr="00C42332">
        <w:rPr>
          <w:rFonts w:hint="eastAsia"/>
          <w:b/>
          <w:bCs/>
          <w:sz w:val="28"/>
        </w:rPr>
        <w:t>每包</w:t>
      </w:r>
      <w:r w:rsidRPr="00C42332">
        <w:rPr>
          <w:rFonts w:hint="eastAsia"/>
          <w:b/>
          <w:bCs/>
          <w:sz w:val="28"/>
        </w:rPr>
        <w:t>2.5</w:t>
      </w:r>
      <w:r w:rsidRPr="00C42332">
        <w:rPr>
          <w:rFonts w:hint="eastAsia"/>
          <w:b/>
          <w:bCs/>
          <w:sz w:val="28"/>
        </w:rPr>
        <w:t>秒计算，大约需要</w:t>
      </w:r>
      <w:r w:rsidRPr="00C42332">
        <w:rPr>
          <w:rFonts w:hint="eastAsia"/>
          <w:b/>
          <w:bCs/>
          <w:sz w:val="28"/>
        </w:rPr>
        <w:t>10</w:t>
      </w:r>
      <w:r w:rsidRPr="00C42332">
        <w:rPr>
          <w:rFonts w:hint="eastAsia"/>
          <w:b/>
          <w:bCs/>
          <w:sz w:val="28"/>
        </w:rPr>
        <w:t>分钟传一张照片</w:t>
      </w:r>
    </w:p>
    <w:p w:rsidR="008435E1" w:rsidRPr="00C42332" w:rsidRDefault="008435E1" w:rsidP="00F83B7E">
      <w:pPr>
        <w:jc w:val="left"/>
        <w:rPr>
          <w:b/>
          <w:bCs/>
          <w:sz w:val="28"/>
        </w:rPr>
      </w:pPr>
      <w:r w:rsidRPr="00C42332">
        <w:rPr>
          <w:b/>
          <w:bCs/>
          <w:sz w:val="28"/>
        </w:rPr>
        <w:fldChar w:fldCharType="begin"/>
      </w:r>
      <w:r w:rsidRPr="00C42332">
        <w:rPr>
          <w:b/>
          <w:bCs/>
          <w:sz w:val="28"/>
        </w:rPr>
        <w:instrText xml:space="preserve"> </w:instrText>
      </w:r>
      <w:r w:rsidRPr="00C42332">
        <w:rPr>
          <w:rFonts w:hint="eastAsia"/>
          <w:b/>
          <w:bCs/>
          <w:sz w:val="28"/>
        </w:rPr>
        <w:instrText>eq \o\ac(</w:instrText>
      </w:r>
      <w:r w:rsidRPr="00C42332">
        <w:rPr>
          <w:rFonts w:ascii="宋体" w:hint="eastAsia"/>
          <w:b/>
          <w:bCs/>
          <w:position w:val="-5"/>
          <w:sz w:val="42"/>
        </w:rPr>
        <w:instrText>○</w:instrText>
      </w:r>
      <w:r w:rsidRPr="00C42332">
        <w:rPr>
          <w:rFonts w:hint="eastAsia"/>
          <w:b/>
          <w:bCs/>
          <w:sz w:val="28"/>
        </w:rPr>
        <w:instrText>,7)</w:instrText>
      </w:r>
      <w:r w:rsidRPr="00C42332">
        <w:rPr>
          <w:b/>
          <w:bCs/>
          <w:sz w:val="28"/>
        </w:rPr>
        <w:fldChar w:fldCharType="end"/>
      </w:r>
      <w:r w:rsidRPr="00C42332">
        <w:rPr>
          <w:b/>
          <w:bCs/>
          <w:sz w:val="28"/>
        </w:rPr>
        <w:t>预热时间：球机或者枪机等视频设备的启动</w:t>
      </w:r>
      <w:r w:rsidR="00310723" w:rsidRPr="00C42332">
        <w:rPr>
          <w:b/>
          <w:bCs/>
          <w:sz w:val="28"/>
        </w:rPr>
        <w:t>预热的</w:t>
      </w:r>
      <w:r w:rsidRPr="00C42332">
        <w:rPr>
          <w:b/>
          <w:bCs/>
          <w:sz w:val="28"/>
        </w:rPr>
        <w:t>时间</w:t>
      </w:r>
      <w:r w:rsidR="00310723" w:rsidRPr="00C42332">
        <w:rPr>
          <w:rFonts w:hint="eastAsia"/>
          <w:b/>
          <w:bCs/>
          <w:sz w:val="28"/>
        </w:rPr>
        <w:t>，</w:t>
      </w:r>
      <w:r w:rsidR="00310723" w:rsidRPr="00C42332">
        <w:rPr>
          <w:rFonts w:hint="eastAsia"/>
          <w:b/>
          <w:bCs/>
          <w:sz w:val="28"/>
        </w:rPr>
        <w:t>RTU</w:t>
      </w:r>
      <w:r w:rsidR="00310723" w:rsidRPr="00C42332">
        <w:rPr>
          <w:rFonts w:hint="eastAsia"/>
          <w:b/>
          <w:bCs/>
          <w:sz w:val="28"/>
        </w:rPr>
        <w:t>给这个设备上电达到这个时间后，</w:t>
      </w:r>
      <w:r w:rsidR="00310723" w:rsidRPr="00C42332">
        <w:rPr>
          <w:rFonts w:hint="eastAsia"/>
          <w:b/>
          <w:bCs/>
          <w:sz w:val="28"/>
        </w:rPr>
        <w:t>RTU</w:t>
      </w:r>
      <w:r w:rsidR="00310723" w:rsidRPr="00C42332">
        <w:rPr>
          <w:rFonts w:hint="eastAsia"/>
          <w:b/>
          <w:bCs/>
          <w:sz w:val="28"/>
        </w:rPr>
        <w:t>就开始指令设备工作；</w:t>
      </w:r>
    </w:p>
    <w:p w:rsidR="008435E1" w:rsidRPr="00C42332" w:rsidRDefault="008435E1" w:rsidP="00F83B7E">
      <w:pPr>
        <w:jc w:val="left"/>
        <w:rPr>
          <w:b/>
          <w:bCs/>
          <w:sz w:val="28"/>
        </w:rPr>
      </w:pPr>
      <w:r w:rsidRPr="00C42332">
        <w:rPr>
          <w:b/>
          <w:bCs/>
          <w:sz w:val="28"/>
        </w:rPr>
        <w:fldChar w:fldCharType="begin"/>
      </w:r>
      <w:r w:rsidRPr="00C42332">
        <w:rPr>
          <w:b/>
          <w:bCs/>
          <w:sz w:val="28"/>
        </w:rPr>
        <w:instrText xml:space="preserve"> </w:instrText>
      </w:r>
      <w:r w:rsidRPr="00C42332">
        <w:rPr>
          <w:rFonts w:hint="eastAsia"/>
          <w:b/>
          <w:bCs/>
          <w:sz w:val="28"/>
        </w:rPr>
        <w:instrText>eq \o\ac(</w:instrText>
      </w:r>
      <w:r w:rsidRPr="00C42332">
        <w:rPr>
          <w:rFonts w:ascii="宋体" w:hint="eastAsia"/>
          <w:b/>
          <w:bCs/>
          <w:position w:val="-5"/>
          <w:sz w:val="42"/>
        </w:rPr>
        <w:instrText>○</w:instrText>
      </w:r>
      <w:r w:rsidRPr="00C42332">
        <w:rPr>
          <w:rFonts w:hint="eastAsia"/>
          <w:b/>
          <w:bCs/>
          <w:sz w:val="28"/>
        </w:rPr>
        <w:instrText>,8)</w:instrText>
      </w:r>
      <w:r w:rsidRPr="00C42332">
        <w:rPr>
          <w:b/>
          <w:bCs/>
          <w:sz w:val="28"/>
        </w:rPr>
        <w:fldChar w:fldCharType="end"/>
      </w:r>
      <w:r w:rsidRPr="00C42332">
        <w:rPr>
          <w:b/>
          <w:bCs/>
          <w:sz w:val="28"/>
        </w:rPr>
        <w:t>RS485</w:t>
      </w:r>
      <w:r w:rsidRPr="00C42332">
        <w:rPr>
          <w:b/>
          <w:bCs/>
          <w:sz w:val="28"/>
        </w:rPr>
        <w:t>地址：</w:t>
      </w:r>
      <w:r w:rsidR="006A7D97" w:rsidRPr="00C42332">
        <w:rPr>
          <w:b/>
          <w:bCs/>
          <w:sz w:val="28"/>
        </w:rPr>
        <w:t>摄像机的</w:t>
      </w:r>
      <w:r w:rsidR="006A7D97" w:rsidRPr="00C42332">
        <w:rPr>
          <w:rFonts w:hint="eastAsia"/>
          <w:b/>
          <w:bCs/>
          <w:sz w:val="28"/>
        </w:rPr>
        <w:t>通讯</w:t>
      </w:r>
      <w:r w:rsidR="006A7D97" w:rsidRPr="00C42332">
        <w:rPr>
          <w:b/>
          <w:bCs/>
          <w:sz w:val="28"/>
        </w:rPr>
        <w:t>地址</w:t>
      </w:r>
      <w:r w:rsidR="00C42332" w:rsidRPr="00C42332">
        <w:rPr>
          <w:rFonts w:hint="eastAsia"/>
          <w:b/>
          <w:bCs/>
          <w:sz w:val="28"/>
        </w:rPr>
        <w:t>；</w:t>
      </w:r>
    </w:p>
    <w:p w:rsidR="008435E1" w:rsidRPr="00C42332" w:rsidRDefault="008435E1" w:rsidP="00F83B7E">
      <w:pPr>
        <w:jc w:val="left"/>
        <w:rPr>
          <w:b/>
          <w:bCs/>
          <w:sz w:val="28"/>
        </w:rPr>
      </w:pPr>
      <w:r w:rsidRPr="00C42332">
        <w:rPr>
          <w:b/>
          <w:bCs/>
          <w:sz w:val="28"/>
        </w:rPr>
        <w:fldChar w:fldCharType="begin"/>
      </w:r>
      <w:r w:rsidRPr="00C42332">
        <w:rPr>
          <w:b/>
          <w:bCs/>
          <w:sz w:val="28"/>
        </w:rPr>
        <w:instrText xml:space="preserve"> </w:instrText>
      </w:r>
      <w:r w:rsidRPr="00C42332">
        <w:rPr>
          <w:rFonts w:hint="eastAsia"/>
          <w:b/>
          <w:bCs/>
          <w:sz w:val="28"/>
        </w:rPr>
        <w:instrText>eq \o\ac(</w:instrText>
      </w:r>
      <w:r w:rsidRPr="00C42332">
        <w:rPr>
          <w:rFonts w:ascii="宋体" w:hint="eastAsia"/>
          <w:b/>
          <w:bCs/>
          <w:position w:val="-5"/>
          <w:sz w:val="42"/>
        </w:rPr>
        <w:instrText>○</w:instrText>
      </w:r>
      <w:r w:rsidRPr="00C42332">
        <w:rPr>
          <w:rFonts w:hint="eastAsia"/>
          <w:b/>
          <w:bCs/>
          <w:sz w:val="28"/>
        </w:rPr>
        <w:instrText>,9)</w:instrText>
      </w:r>
      <w:r w:rsidRPr="00C42332">
        <w:rPr>
          <w:b/>
          <w:bCs/>
          <w:sz w:val="28"/>
        </w:rPr>
        <w:fldChar w:fldCharType="end"/>
      </w:r>
      <w:r w:rsidRPr="00C42332">
        <w:rPr>
          <w:b/>
          <w:bCs/>
          <w:sz w:val="28"/>
        </w:rPr>
        <w:t>双摄像机：需要接入两个视频设备时，</w:t>
      </w:r>
      <w:r w:rsidR="00C42332" w:rsidRPr="00C42332">
        <w:rPr>
          <w:rFonts w:hint="eastAsia"/>
          <w:b/>
          <w:bCs/>
          <w:sz w:val="28"/>
        </w:rPr>
        <w:t>打开</w:t>
      </w:r>
      <w:r w:rsidR="00C42332" w:rsidRPr="00C42332">
        <w:rPr>
          <w:b/>
          <w:bCs/>
          <w:sz w:val="28"/>
        </w:rPr>
        <w:t>该功能选项</w:t>
      </w:r>
      <w:r w:rsidR="00C42332" w:rsidRPr="00C42332">
        <w:rPr>
          <w:rFonts w:hint="eastAsia"/>
          <w:b/>
          <w:bCs/>
          <w:sz w:val="28"/>
        </w:rPr>
        <w:t>；</w:t>
      </w:r>
    </w:p>
    <w:p w:rsidR="008435E1" w:rsidRPr="00C42332" w:rsidRDefault="008435E1" w:rsidP="00F83B7E">
      <w:pPr>
        <w:jc w:val="left"/>
        <w:rPr>
          <w:b/>
          <w:bCs/>
          <w:sz w:val="28"/>
        </w:rPr>
      </w:pPr>
      <w:r w:rsidRPr="00C42332">
        <w:rPr>
          <w:b/>
          <w:bCs/>
          <w:sz w:val="28"/>
        </w:rPr>
        <w:fldChar w:fldCharType="begin"/>
      </w:r>
      <w:r w:rsidRPr="00C42332">
        <w:rPr>
          <w:b/>
          <w:bCs/>
          <w:sz w:val="28"/>
        </w:rPr>
        <w:instrText xml:space="preserve"> </w:instrText>
      </w:r>
      <w:r w:rsidRPr="00C42332">
        <w:rPr>
          <w:rFonts w:hint="eastAsia"/>
          <w:b/>
          <w:bCs/>
          <w:sz w:val="28"/>
        </w:rPr>
        <w:instrText>eq \o\ac(</w:instrText>
      </w:r>
      <w:r w:rsidRPr="00C42332">
        <w:rPr>
          <w:rFonts w:ascii="宋体" w:hint="eastAsia"/>
          <w:b/>
          <w:bCs/>
          <w:position w:val="-5"/>
          <w:sz w:val="42"/>
        </w:rPr>
        <w:instrText>○</w:instrText>
      </w:r>
      <w:r w:rsidRPr="00C42332">
        <w:rPr>
          <w:rFonts w:hint="eastAsia"/>
          <w:b/>
          <w:bCs/>
          <w:sz w:val="28"/>
        </w:rPr>
        <w:instrText>,10)</w:instrText>
      </w:r>
      <w:r w:rsidRPr="00C42332">
        <w:rPr>
          <w:b/>
          <w:bCs/>
          <w:sz w:val="28"/>
        </w:rPr>
        <w:fldChar w:fldCharType="end"/>
      </w:r>
      <w:r w:rsidRPr="00C42332">
        <w:rPr>
          <w:b/>
          <w:bCs/>
          <w:sz w:val="28"/>
        </w:rPr>
        <w:t>摄像机波特率：选择视频设备所对应的波特率</w:t>
      </w:r>
    </w:p>
    <w:p w:rsidR="008435E1" w:rsidRPr="00C42332" w:rsidRDefault="008435E1" w:rsidP="00F83B7E">
      <w:pPr>
        <w:jc w:val="left"/>
        <w:rPr>
          <w:b/>
          <w:bCs/>
          <w:sz w:val="28"/>
        </w:rPr>
      </w:pPr>
      <w:r w:rsidRPr="00C42332">
        <w:rPr>
          <w:b/>
          <w:bCs/>
          <w:sz w:val="28"/>
        </w:rPr>
        <w:fldChar w:fldCharType="begin"/>
      </w:r>
      <w:r w:rsidRPr="00C42332">
        <w:rPr>
          <w:b/>
          <w:bCs/>
          <w:sz w:val="28"/>
        </w:rPr>
        <w:instrText xml:space="preserve"> </w:instrText>
      </w:r>
      <w:r w:rsidRPr="00C42332">
        <w:rPr>
          <w:rFonts w:hint="eastAsia"/>
          <w:b/>
          <w:bCs/>
          <w:sz w:val="28"/>
        </w:rPr>
        <w:instrText>eq \o\ac(</w:instrText>
      </w:r>
      <w:r w:rsidRPr="00C42332">
        <w:rPr>
          <w:rFonts w:ascii="宋体" w:hint="eastAsia"/>
          <w:b/>
          <w:bCs/>
          <w:position w:val="-5"/>
          <w:sz w:val="42"/>
        </w:rPr>
        <w:instrText>○</w:instrText>
      </w:r>
      <w:r w:rsidRPr="00C42332">
        <w:rPr>
          <w:rFonts w:hint="eastAsia"/>
          <w:b/>
          <w:bCs/>
          <w:sz w:val="28"/>
        </w:rPr>
        <w:instrText>,11)</w:instrText>
      </w:r>
      <w:r w:rsidRPr="00C42332">
        <w:rPr>
          <w:b/>
          <w:bCs/>
          <w:sz w:val="28"/>
        </w:rPr>
        <w:fldChar w:fldCharType="end"/>
      </w:r>
      <w:r w:rsidRPr="00C42332">
        <w:rPr>
          <w:b/>
          <w:bCs/>
          <w:sz w:val="28"/>
        </w:rPr>
        <w:t>摄像机型号：选择摄像机的对应协议，假如没有找到您所需要的设备，请和视频厂家联系要到设备的通讯协议，与我们联系，我们免费帮您添加</w:t>
      </w:r>
      <w:r w:rsidR="00C42332" w:rsidRPr="00C42332">
        <w:rPr>
          <w:rFonts w:hint="eastAsia"/>
          <w:b/>
          <w:bCs/>
          <w:sz w:val="28"/>
        </w:rPr>
        <w:t>；</w:t>
      </w:r>
    </w:p>
    <w:p w:rsidR="008435E1" w:rsidRPr="00C42332" w:rsidRDefault="008435E1" w:rsidP="00F83B7E">
      <w:pPr>
        <w:jc w:val="left"/>
        <w:rPr>
          <w:b/>
          <w:bCs/>
          <w:sz w:val="28"/>
        </w:rPr>
      </w:pPr>
      <w:r w:rsidRPr="00C42332">
        <w:rPr>
          <w:b/>
          <w:bCs/>
          <w:sz w:val="28"/>
        </w:rPr>
        <w:fldChar w:fldCharType="begin"/>
      </w:r>
      <w:r w:rsidRPr="00C42332">
        <w:rPr>
          <w:b/>
          <w:bCs/>
          <w:sz w:val="28"/>
        </w:rPr>
        <w:instrText xml:space="preserve"> </w:instrText>
      </w:r>
      <w:r w:rsidRPr="00C42332">
        <w:rPr>
          <w:rFonts w:hint="eastAsia"/>
          <w:b/>
          <w:bCs/>
          <w:sz w:val="28"/>
        </w:rPr>
        <w:instrText>eq \o\ac(</w:instrText>
      </w:r>
      <w:r w:rsidRPr="00C42332">
        <w:rPr>
          <w:rFonts w:ascii="宋体" w:hint="eastAsia"/>
          <w:b/>
          <w:bCs/>
          <w:position w:val="-5"/>
          <w:sz w:val="42"/>
        </w:rPr>
        <w:instrText>○</w:instrText>
      </w:r>
      <w:r w:rsidRPr="00C42332">
        <w:rPr>
          <w:rFonts w:hint="eastAsia"/>
          <w:b/>
          <w:bCs/>
          <w:sz w:val="28"/>
        </w:rPr>
        <w:instrText>,12)</w:instrText>
      </w:r>
      <w:r w:rsidRPr="00C42332">
        <w:rPr>
          <w:b/>
          <w:bCs/>
          <w:sz w:val="28"/>
        </w:rPr>
        <w:fldChar w:fldCharType="end"/>
      </w:r>
      <w:r w:rsidRPr="00C42332">
        <w:rPr>
          <w:b/>
          <w:bCs/>
          <w:sz w:val="28"/>
        </w:rPr>
        <w:t>预置点执行时间：</w:t>
      </w:r>
      <w:r w:rsidR="00C42332" w:rsidRPr="00C42332">
        <w:rPr>
          <w:b/>
          <w:bCs/>
          <w:sz w:val="28"/>
        </w:rPr>
        <w:t>设定球机</w:t>
      </w:r>
      <w:r w:rsidR="00E00A3F" w:rsidRPr="00C42332">
        <w:rPr>
          <w:rFonts w:hint="eastAsia"/>
          <w:b/>
          <w:bCs/>
          <w:sz w:val="28"/>
        </w:rPr>
        <w:t>到达预置点所用</w:t>
      </w:r>
      <w:r w:rsidR="00C42332" w:rsidRPr="00C42332">
        <w:rPr>
          <w:rFonts w:hint="eastAsia"/>
          <w:b/>
          <w:bCs/>
          <w:sz w:val="28"/>
        </w:rPr>
        <w:t>的</w:t>
      </w:r>
      <w:r w:rsidR="00E00A3F" w:rsidRPr="00C42332">
        <w:rPr>
          <w:rFonts w:hint="eastAsia"/>
          <w:b/>
          <w:bCs/>
          <w:sz w:val="28"/>
        </w:rPr>
        <w:t>时间</w:t>
      </w:r>
      <w:r w:rsidR="00C42332" w:rsidRPr="00C42332">
        <w:rPr>
          <w:rFonts w:hint="eastAsia"/>
          <w:b/>
          <w:bCs/>
          <w:sz w:val="28"/>
        </w:rPr>
        <w:t>，以适应不同速度的球机；</w:t>
      </w:r>
    </w:p>
    <w:p w:rsidR="008435E1" w:rsidRPr="00C42332" w:rsidRDefault="008435E1" w:rsidP="00F83B7E">
      <w:pPr>
        <w:jc w:val="left"/>
        <w:rPr>
          <w:b/>
          <w:bCs/>
          <w:sz w:val="28"/>
        </w:rPr>
      </w:pPr>
      <w:r w:rsidRPr="00C42332">
        <w:rPr>
          <w:b/>
          <w:bCs/>
          <w:sz w:val="28"/>
        </w:rPr>
        <w:fldChar w:fldCharType="begin"/>
      </w:r>
      <w:r w:rsidRPr="00C42332">
        <w:rPr>
          <w:b/>
          <w:bCs/>
          <w:sz w:val="28"/>
        </w:rPr>
        <w:instrText xml:space="preserve"> </w:instrText>
      </w:r>
      <w:r w:rsidRPr="00C42332">
        <w:rPr>
          <w:rFonts w:hint="eastAsia"/>
          <w:b/>
          <w:bCs/>
          <w:sz w:val="28"/>
        </w:rPr>
        <w:instrText>eq \o\ac(</w:instrText>
      </w:r>
      <w:r w:rsidRPr="00C42332">
        <w:rPr>
          <w:rFonts w:ascii="宋体" w:hint="eastAsia"/>
          <w:b/>
          <w:bCs/>
          <w:position w:val="-5"/>
          <w:sz w:val="42"/>
        </w:rPr>
        <w:instrText>○</w:instrText>
      </w:r>
      <w:r w:rsidRPr="00C42332">
        <w:rPr>
          <w:rFonts w:hint="eastAsia"/>
          <w:b/>
          <w:bCs/>
          <w:sz w:val="28"/>
        </w:rPr>
        <w:instrText>,13)</w:instrText>
      </w:r>
      <w:r w:rsidRPr="00C42332">
        <w:rPr>
          <w:b/>
          <w:bCs/>
          <w:sz w:val="28"/>
        </w:rPr>
        <w:fldChar w:fldCharType="end"/>
      </w:r>
      <w:r w:rsidRPr="00C42332">
        <w:rPr>
          <w:b/>
          <w:bCs/>
          <w:sz w:val="28"/>
        </w:rPr>
        <w:t>拍摄位置：这里有</w:t>
      </w:r>
      <w:r w:rsidRPr="00C42332">
        <w:rPr>
          <w:rFonts w:hint="eastAsia"/>
          <w:b/>
          <w:bCs/>
          <w:sz w:val="28"/>
        </w:rPr>
        <w:t>4</w:t>
      </w:r>
      <w:r w:rsidRPr="00C42332">
        <w:rPr>
          <w:rFonts w:hint="eastAsia"/>
          <w:b/>
          <w:bCs/>
          <w:sz w:val="28"/>
        </w:rPr>
        <w:t>个</w:t>
      </w:r>
      <w:r w:rsidR="00C42332" w:rsidRPr="00C42332">
        <w:rPr>
          <w:rFonts w:hint="eastAsia"/>
          <w:b/>
          <w:bCs/>
          <w:sz w:val="28"/>
        </w:rPr>
        <w:t>预置点</w:t>
      </w:r>
      <w:r w:rsidRPr="00C42332">
        <w:rPr>
          <w:rFonts w:hint="eastAsia"/>
          <w:b/>
          <w:bCs/>
          <w:sz w:val="28"/>
        </w:rPr>
        <w:t>可以选择，根据现场所需要的角度进行添加拍摄</w:t>
      </w:r>
      <w:r w:rsidR="00C42332" w:rsidRPr="00C42332">
        <w:rPr>
          <w:rFonts w:hint="eastAsia"/>
          <w:b/>
          <w:bCs/>
          <w:sz w:val="28"/>
        </w:rPr>
        <w:t>预置点，需要在球机里事先设置好预置点；</w:t>
      </w:r>
    </w:p>
    <w:p w:rsidR="00EF44CF" w:rsidRPr="00C42332" w:rsidRDefault="00C65743" w:rsidP="00F83B7E">
      <w:pPr>
        <w:jc w:val="left"/>
        <w:rPr>
          <w:b/>
          <w:bCs/>
          <w:sz w:val="28"/>
        </w:rPr>
      </w:pPr>
      <w:r w:rsidRPr="00C42332">
        <w:rPr>
          <w:noProof/>
        </w:rPr>
        <w:lastRenderedPageBreak/>
        <w:drawing>
          <wp:inline distT="0" distB="0" distL="0" distR="0" wp14:anchorId="75C86B95" wp14:editId="24D4276B">
            <wp:extent cx="5352381" cy="6095238"/>
            <wp:effectExtent l="0" t="0" r="1270" b="127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352381" cy="6095238"/>
                    </a:xfrm>
                    <a:prstGeom prst="rect">
                      <a:avLst/>
                    </a:prstGeom>
                  </pic:spPr>
                </pic:pic>
              </a:graphicData>
            </a:graphic>
          </wp:inline>
        </w:drawing>
      </w:r>
    </w:p>
    <w:p w:rsidR="00C65743" w:rsidRPr="00C42332" w:rsidRDefault="00C65743" w:rsidP="00F83B7E">
      <w:pPr>
        <w:jc w:val="left"/>
        <w:rPr>
          <w:b/>
          <w:bCs/>
          <w:sz w:val="28"/>
        </w:rPr>
      </w:pPr>
    </w:p>
    <w:p w:rsidR="00C65743" w:rsidRPr="00C65743" w:rsidRDefault="00C65743" w:rsidP="00F83B7E">
      <w:pPr>
        <w:jc w:val="left"/>
        <w:rPr>
          <w:b/>
          <w:bCs/>
          <w:color w:val="FF0000"/>
          <w:sz w:val="28"/>
        </w:rPr>
      </w:pPr>
      <w:r w:rsidRPr="00C42332">
        <w:rPr>
          <w:rFonts w:hint="eastAsia"/>
          <w:b/>
          <w:bCs/>
          <w:sz w:val="28"/>
        </w:rPr>
        <w:t>14</w:t>
      </w:r>
      <w:r w:rsidRPr="00C42332">
        <w:rPr>
          <w:rFonts w:hint="eastAsia"/>
          <w:b/>
          <w:bCs/>
          <w:sz w:val="28"/>
        </w:rPr>
        <w:t>点击内置</w:t>
      </w:r>
      <w:r w:rsidRPr="00C42332">
        <w:rPr>
          <w:rFonts w:hint="eastAsia"/>
          <w:b/>
          <w:bCs/>
          <w:sz w:val="28"/>
        </w:rPr>
        <w:t>DTU</w:t>
      </w:r>
      <w:r w:rsidR="00EF44CF" w:rsidRPr="00C42332">
        <w:rPr>
          <w:noProof/>
        </w:rPr>
        <w:t xml:space="preserve"> </w:t>
      </w:r>
      <w:r>
        <w:rPr>
          <w:noProof/>
        </w:rPr>
        <w:lastRenderedPageBreak/>
        <w:drawing>
          <wp:inline distT="0" distB="0" distL="0" distR="0" wp14:anchorId="6F093FE3" wp14:editId="24072CF9">
            <wp:extent cx="5352381" cy="6095238"/>
            <wp:effectExtent l="0" t="0" r="1270" b="127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352381" cy="6095238"/>
                    </a:xfrm>
                    <a:prstGeom prst="rect">
                      <a:avLst/>
                    </a:prstGeom>
                  </pic:spPr>
                </pic:pic>
              </a:graphicData>
            </a:graphic>
          </wp:inline>
        </w:drawing>
      </w:r>
    </w:p>
    <w:p w:rsidR="00EF44CF" w:rsidRPr="00873197" w:rsidRDefault="00EF44CF" w:rsidP="00EF44CF">
      <w:pPr>
        <w:jc w:val="left"/>
        <w:rPr>
          <w:b/>
          <w:bCs/>
          <w:sz w:val="28"/>
        </w:rPr>
      </w:pPr>
      <w:r w:rsidRPr="00873197">
        <w:rPr>
          <w:rFonts w:hint="eastAsia"/>
          <w:b/>
          <w:bCs/>
          <w:sz w:val="28"/>
        </w:rPr>
        <w:t>设置进入设置界面</w:t>
      </w:r>
    </w:p>
    <w:p w:rsidR="008435E1" w:rsidRPr="00EF44CF" w:rsidRDefault="00EF44CF" w:rsidP="00F83B7E">
      <w:pPr>
        <w:jc w:val="left"/>
        <w:rPr>
          <w:b/>
          <w:bCs/>
          <w:sz w:val="28"/>
        </w:rPr>
      </w:pPr>
      <w:r>
        <w:rPr>
          <w:noProof/>
        </w:rPr>
        <w:lastRenderedPageBreak/>
        <w:drawing>
          <wp:inline distT="0" distB="0" distL="0" distR="0" wp14:anchorId="08230109" wp14:editId="41EB5943">
            <wp:extent cx="5274310" cy="6590805"/>
            <wp:effectExtent l="0" t="0" r="2540" b="63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77545" cy="6594847"/>
                    </a:xfrm>
                    <a:prstGeom prst="rect">
                      <a:avLst/>
                    </a:prstGeom>
                  </pic:spPr>
                </pic:pic>
              </a:graphicData>
            </a:graphic>
          </wp:inline>
        </w:drawing>
      </w:r>
    </w:p>
    <w:p w:rsidR="00EF44CF" w:rsidRPr="00873197" w:rsidRDefault="00EF44CF" w:rsidP="00F83B7E">
      <w:pPr>
        <w:jc w:val="left"/>
        <w:rPr>
          <w:b/>
          <w:bCs/>
          <w:sz w:val="28"/>
        </w:rPr>
      </w:pPr>
      <w:r w:rsidRPr="00873197">
        <w:rPr>
          <w:b/>
          <w:bCs/>
          <w:sz w:val="28"/>
        </w:rPr>
        <w:fldChar w:fldCharType="begin"/>
      </w:r>
      <w:r w:rsidRPr="00873197">
        <w:rPr>
          <w:b/>
          <w:bCs/>
          <w:sz w:val="28"/>
        </w:rPr>
        <w:instrText xml:space="preserve"> </w:instrText>
      </w:r>
      <w:r w:rsidRPr="00873197">
        <w:rPr>
          <w:rFonts w:hint="eastAsia"/>
          <w:b/>
          <w:bCs/>
          <w:sz w:val="28"/>
        </w:rPr>
        <w:instrText>eq \o\ac(</w:instrText>
      </w:r>
      <w:r w:rsidRPr="00873197">
        <w:rPr>
          <w:rFonts w:ascii="宋体" w:hint="eastAsia"/>
          <w:b/>
          <w:bCs/>
          <w:position w:val="-5"/>
          <w:sz w:val="42"/>
        </w:rPr>
        <w:instrText>○</w:instrText>
      </w:r>
      <w:r w:rsidRPr="00873197">
        <w:rPr>
          <w:rFonts w:hint="eastAsia"/>
          <w:b/>
          <w:bCs/>
          <w:sz w:val="28"/>
        </w:rPr>
        <w:instrText>,1)</w:instrText>
      </w:r>
      <w:r w:rsidRPr="00873197">
        <w:rPr>
          <w:b/>
          <w:bCs/>
          <w:sz w:val="28"/>
        </w:rPr>
        <w:fldChar w:fldCharType="end"/>
      </w:r>
      <w:r w:rsidRPr="00873197">
        <w:rPr>
          <w:b/>
          <w:bCs/>
          <w:sz w:val="28"/>
        </w:rPr>
        <w:t>通讯模块：这里有</w:t>
      </w:r>
      <w:r w:rsidRPr="00873197">
        <w:rPr>
          <w:rFonts w:hint="eastAsia"/>
          <w:b/>
          <w:bCs/>
          <w:sz w:val="28"/>
        </w:rPr>
        <w:t>4</w:t>
      </w:r>
      <w:r w:rsidRPr="00873197">
        <w:rPr>
          <w:rFonts w:hint="eastAsia"/>
          <w:b/>
          <w:bCs/>
          <w:sz w:val="28"/>
        </w:rPr>
        <w:t>个选项，如图</w:t>
      </w:r>
    </w:p>
    <w:p w:rsidR="00C65743" w:rsidRPr="00873197" w:rsidRDefault="00EF44CF" w:rsidP="00F83B7E">
      <w:pPr>
        <w:jc w:val="left"/>
        <w:rPr>
          <w:b/>
          <w:bCs/>
          <w:sz w:val="28"/>
        </w:rPr>
      </w:pPr>
      <w:r w:rsidRPr="00873197">
        <w:rPr>
          <w:noProof/>
        </w:rPr>
        <w:drawing>
          <wp:inline distT="0" distB="0" distL="0" distR="0" wp14:anchorId="298EA37C" wp14:editId="6022945A">
            <wp:extent cx="2390476" cy="942857"/>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390476" cy="942857"/>
                    </a:xfrm>
                    <a:prstGeom prst="rect">
                      <a:avLst/>
                    </a:prstGeom>
                  </pic:spPr>
                </pic:pic>
              </a:graphicData>
            </a:graphic>
          </wp:inline>
        </w:drawing>
      </w:r>
    </w:p>
    <w:p w:rsidR="008435E1" w:rsidRPr="00873197" w:rsidRDefault="00EF44CF" w:rsidP="00F83B7E">
      <w:pPr>
        <w:jc w:val="left"/>
        <w:rPr>
          <w:b/>
          <w:bCs/>
          <w:sz w:val="28"/>
        </w:rPr>
      </w:pPr>
      <w:r w:rsidRPr="00873197">
        <w:rPr>
          <w:b/>
          <w:bCs/>
          <w:sz w:val="28"/>
        </w:rPr>
        <w:fldChar w:fldCharType="begin"/>
      </w:r>
      <w:r w:rsidRPr="00873197">
        <w:rPr>
          <w:b/>
          <w:bCs/>
          <w:sz w:val="28"/>
        </w:rPr>
        <w:instrText xml:space="preserve"> </w:instrText>
      </w:r>
      <w:r w:rsidRPr="00873197">
        <w:rPr>
          <w:rFonts w:hint="eastAsia"/>
          <w:b/>
          <w:bCs/>
          <w:sz w:val="28"/>
        </w:rPr>
        <w:instrText>eq \o\ac(</w:instrText>
      </w:r>
      <w:r w:rsidRPr="00873197">
        <w:rPr>
          <w:rFonts w:ascii="宋体" w:hint="eastAsia"/>
          <w:b/>
          <w:bCs/>
          <w:position w:val="-5"/>
          <w:sz w:val="42"/>
        </w:rPr>
        <w:instrText>○</w:instrText>
      </w:r>
      <w:r w:rsidRPr="00873197">
        <w:rPr>
          <w:rFonts w:hint="eastAsia"/>
          <w:b/>
          <w:bCs/>
          <w:sz w:val="28"/>
        </w:rPr>
        <w:instrText>,2)</w:instrText>
      </w:r>
      <w:r w:rsidRPr="00873197">
        <w:rPr>
          <w:b/>
          <w:bCs/>
          <w:sz w:val="28"/>
        </w:rPr>
        <w:fldChar w:fldCharType="end"/>
      </w:r>
      <w:r w:rsidRPr="00873197">
        <w:rPr>
          <w:b/>
          <w:bCs/>
          <w:sz w:val="28"/>
        </w:rPr>
        <w:t>DDP</w:t>
      </w:r>
      <w:r w:rsidRPr="00873197">
        <w:rPr>
          <w:b/>
          <w:bCs/>
          <w:sz w:val="28"/>
        </w:rPr>
        <w:t>协议：</w:t>
      </w:r>
      <w:r w:rsidR="00873197">
        <w:rPr>
          <w:rFonts w:hint="eastAsia"/>
          <w:b/>
          <w:bCs/>
          <w:sz w:val="28"/>
        </w:rPr>
        <w:t>设置是否安装宏电</w:t>
      </w:r>
      <w:r w:rsidR="00873197">
        <w:rPr>
          <w:rFonts w:hint="eastAsia"/>
          <w:b/>
          <w:bCs/>
          <w:sz w:val="28"/>
        </w:rPr>
        <w:t>DDP</w:t>
      </w:r>
      <w:r w:rsidR="00873197">
        <w:rPr>
          <w:rFonts w:hint="eastAsia"/>
          <w:b/>
          <w:bCs/>
          <w:sz w:val="28"/>
        </w:rPr>
        <w:t>协议格式发送数据，以便兼容中心站宏电动态库；</w:t>
      </w:r>
    </w:p>
    <w:p w:rsidR="00EF44CF" w:rsidRPr="009740F2" w:rsidRDefault="00EF44CF" w:rsidP="00F83B7E">
      <w:pPr>
        <w:jc w:val="left"/>
        <w:rPr>
          <w:b/>
          <w:bCs/>
          <w:sz w:val="28"/>
        </w:rPr>
      </w:pPr>
      <w:r w:rsidRPr="009740F2">
        <w:rPr>
          <w:b/>
          <w:bCs/>
          <w:sz w:val="28"/>
        </w:rPr>
        <w:lastRenderedPageBreak/>
        <w:fldChar w:fldCharType="begin"/>
      </w:r>
      <w:r w:rsidRPr="009740F2">
        <w:rPr>
          <w:b/>
          <w:bCs/>
          <w:sz w:val="28"/>
        </w:rPr>
        <w:instrText xml:space="preserve"> </w:instrText>
      </w:r>
      <w:r w:rsidRPr="009740F2">
        <w:rPr>
          <w:rFonts w:hint="eastAsia"/>
          <w:b/>
          <w:bCs/>
          <w:sz w:val="28"/>
        </w:rPr>
        <w:instrText>eq \o\ac(</w:instrText>
      </w:r>
      <w:r w:rsidRPr="009740F2">
        <w:rPr>
          <w:rFonts w:ascii="宋体" w:hint="eastAsia"/>
          <w:b/>
          <w:bCs/>
          <w:position w:val="-5"/>
          <w:sz w:val="42"/>
        </w:rPr>
        <w:instrText>○</w:instrText>
      </w:r>
      <w:r w:rsidRPr="009740F2">
        <w:rPr>
          <w:rFonts w:hint="eastAsia"/>
          <w:b/>
          <w:bCs/>
          <w:sz w:val="28"/>
        </w:rPr>
        <w:instrText>,3)</w:instrText>
      </w:r>
      <w:r w:rsidRPr="009740F2">
        <w:rPr>
          <w:b/>
          <w:bCs/>
          <w:sz w:val="28"/>
        </w:rPr>
        <w:fldChar w:fldCharType="end"/>
      </w:r>
      <w:r w:rsidRPr="009740F2">
        <w:rPr>
          <w:b/>
          <w:bCs/>
          <w:sz w:val="28"/>
        </w:rPr>
        <w:t>接入点</w:t>
      </w:r>
      <w:r w:rsidRPr="009740F2">
        <w:rPr>
          <w:b/>
          <w:bCs/>
          <w:sz w:val="28"/>
        </w:rPr>
        <w:t>APN</w:t>
      </w:r>
      <w:r w:rsidRPr="009740F2">
        <w:rPr>
          <w:b/>
          <w:bCs/>
          <w:sz w:val="28"/>
        </w:rPr>
        <w:t>：</w:t>
      </w:r>
      <w:r w:rsidR="00B37453" w:rsidRPr="009740F2">
        <w:rPr>
          <w:rFonts w:hint="eastAsia"/>
          <w:b/>
          <w:bCs/>
          <w:sz w:val="28"/>
        </w:rPr>
        <w:t>专网</w:t>
      </w:r>
      <w:r w:rsidR="009740F2" w:rsidRPr="009740F2">
        <w:rPr>
          <w:rFonts w:hint="eastAsia"/>
          <w:b/>
          <w:bCs/>
          <w:sz w:val="28"/>
        </w:rPr>
        <w:t>时</w:t>
      </w:r>
      <w:r w:rsidR="00B37453" w:rsidRPr="009740F2">
        <w:rPr>
          <w:rFonts w:hint="eastAsia"/>
          <w:b/>
          <w:bCs/>
          <w:sz w:val="28"/>
        </w:rPr>
        <w:t>使用</w:t>
      </w:r>
      <w:r w:rsidR="009740F2" w:rsidRPr="009740F2">
        <w:rPr>
          <w:rFonts w:hint="eastAsia"/>
          <w:b/>
          <w:bCs/>
          <w:sz w:val="28"/>
        </w:rPr>
        <w:t>，平时请设置为空白；</w:t>
      </w:r>
    </w:p>
    <w:p w:rsidR="00EF44CF" w:rsidRPr="009740F2" w:rsidRDefault="00EF44CF" w:rsidP="00F83B7E">
      <w:pPr>
        <w:jc w:val="left"/>
        <w:rPr>
          <w:b/>
          <w:bCs/>
          <w:sz w:val="28"/>
        </w:rPr>
      </w:pPr>
      <w:r w:rsidRPr="009740F2">
        <w:rPr>
          <w:b/>
          <w:bCs/>
          <w:sz w:val="28"/>
        </w:rPr>
        <w:fldChar w:fldCharType="begin"/>
      </w:r>
      <w:r w:rsidRPr="009740F2">
        <w:rPr>
          <w:b/>
          <w:bCs/>
          <w:sz w:val="28"/>
        </w:rPr>
        <w:instrText xml:space="preserve"> </w:instrText>
      </w:r>
      <w:r w:rsidRPr="009740F2">
        <w:rPr>
          <w:rFonts w:hint="eastAsia"/>
          <w:b/>
          <w:bCs/>
          <w:sz w:val="28"/>
        </w:rPr>
        <w:instrText>eq \o\ac(</w:instrText>
      </w:r>
      <w:r w:rsidRPr="009740F2">
        <w:rPr>
          <w:rFonts w:ascii="宋体" w:hint="eastAsia"/>
          <w:b/>
          <w:bCs/>
          <w:position w:val="-5"/>
          <w:sz w:val="42"/>
        </w:rPr>
        <w:instrText>○</w:instrText>
      </w:r>
      <w:r w:rsidRPr="009740F2">
        <w:rPr>
          <w:rFonts w:hint="eastAsia"/>
          <w:b/>
          <w:bCs/>
          <w:sz w:val="28"/>
        </w:rPr>
        <w:instrText>,4)</w:instrText>
      </w:r>
      <w:r w:rsidRPr="009740F2">
        <w:rPr>
          <w:b/>
          <w:bCs/>
          <w:sz w:val="28"/>
        </w:rPr>
        <w:fldChar w:fldCharType="end"/>
      </w:r>
      <w:r w:rsidRPr="009740F2">
        <w:rPr>
          <w:b/>
          <w:bCs/>
          <w:sz w:val="28"/>
        </w:rPr>
        <w:t>本机号码：</w:t>
      </w:r>
      <w:r w:rsidR="00B37453" w:rsidRPr="009740F2">
        <w:rPr>
          <w:rFonts w:hint="eastAsia"/>
          <w:b/>
          <w:bCs/>
          <w:sz w:val="28"/>
        </w:rPr>
        <w:t>SIM</w:t>
      </w:r>
      <w:r w:rsidR="00B37453" w:rsidRPr="009740F2">
        <w:rPr>
          <w:rFonts w:hint="eastAsia"/>
          <w:b/>
          <w:bCs/>
          <w:sz w:val="28"/>
        </w:rPr>
        <w:t>卡号</w:t>
      </w:r>
      <w:r w:rsidR="009740F2" w:rsidRPr="009740F2">
        <w:rPr>
          <w:rFonts w:hint="eastAsia"/>
          <w:b/>
          <w:bCs/>
          <w:sz w:val="28"/>
        </w:rPr>
        <w:t>，启用</w:t>
      </w:r>
      <w:r w:rsidR="009740F2" w:rsidRPr="009740F2">
        <w:rPr>
          <w:rFonts w:hint="eastAsia"/>
          <w:b/>
          <w:bCs/>
          <w:sz w:val="28"/>
        </w:rPr>
        <w:t>DDP</w:t>
      </w:r>
      <w:r w:rsidR="009740F2" w:rsidRPr="009740F2">
        <w:rPr>
          <w:rFonts w:hint="eastAsia"/>
          <w:b/>
          <w:bCs/>
          <w:sz w:val="28"/>
        </w:rPr>
        <w:t>协议时使用，平时请设置为空白；</w:t>
      </w:r>
    </w:p>
    <w:p w:rsidR="00EF44CF" w:rsidRPr="009740F2" w:rsidRDefault="00EF44CF" w:rsidP="00F83B7E">
      <w:pPr>
        <w:jc w:val="left"/>
        <w:rPr>
          <w:b/>
          <w:bCs/>
          <w:sz w:val="28"/>
        </w:rPr>
      </w:pPr>
      <w:r w:rsidRPr="009740F2">
        <w:rPr>
          <w:b/>
          <w:bCs/>
          <w:sz w:val="28"/>
        </w:rPr>
        <w:fldChar w:fldCharType="begin"/>
      </w:r>
      <w:r w:rsidRPr="009740F2">
        <w:rPr>
          <w:b/>
          <w:bCs/>
          <w:sz w:val="28"/>
        </w:rPr>
        <w:instrText xml:space="preserve"> </w:instrText>
      </w:r>
      <w:r w:rsidRPr="009740F2">
        <w:rPr>
          <w:rFonts w:hint="eastAsia"/>
          <w:b/>
          <w:bCs/>
          <w:sz w:val="28"/>
        </w:rPr>
        <w:instrText>eq \o\ac(</w:instrText>
      </w:r>
      <w:r w:rsidRPr="009740F2">
        <w:rPr>
          <w:rFonts w:ascii="宋体" w:hint="eastAsia"/>
          <w:b/>
          <w:bCs/>
          <w:position w:val="-5"/>
          <w:sz w:val="42"/>
        </w:rPr>
        <w:instrText>○</w:instrText>
      </w:r>
      <w:r w:rsidRPr="009740F2">
        <w:rPr>
          <w:rFonts w:hint="eastAsia"/>
          <w:b/>
          <w:bCs/>
          <w:sz w:val="28"/>
        </w:rPr>
        <w:instrText>,5)</w:instrText>
      </w:r>
      <w:r w:rsidRPr="009740F2">
        <w:rPr>
          <w:b/>
          <w:bCs/>
          <w:sz w:val="28"/>
        </w:rPr>
        <w:fldChar w:fldCharType="end"/>
      </w:r>
      <w:r w:rsidRPr="009740F2">
        <w:rPr>
          <w:b/>
          <w:bCs/>
          <w:sz w:val="28"/>
        </w:rPr>
        <w:t>通道设置：可以同时给</w:t>
      </w:r>
      <w:r w:rsidRPr="009740F2">
        <w:rPr>
          <w:rFonts w:hint="eastAsia"/>
          <w:b/>
          <w:bCs/>
          <w:sz w:val="28"/>
        </w:rPr>
        <w:t>4</w:t>
      </w:r>
      <w:r w:rsidRPr="009740F2">
        <w:rPr>
          <w:rFonts w:hint="eastAsia"/>
          <w:b/>
          <w:bCs/>
          <w:sz w:val="28"/>
        </w:rPr>
        <w:t>个中心站发送数据，用到几个开几个，将对应的中心站的</w:t>
      </w:r>
      <w:r w:rsidRPr="009740F2">
        <w:rPr>
          <w:rFonts w:hint="eastAsia"/>
          <w:b/>
          <w:bCs/>
          <w:sz w:val="28"/>
        </w:rPr>
        <w:t>IP</w:t>
      </w:r>
      <w:r w:rsidRPr="009740F2">
        <w:rPr>
          <w:rFonts w:hint="eastAsia"/>
          <w:b/>
          <w:bCs/>
          <w:sz w:val="28"/>
        </w:rPr>
        <w:t>和端口号输入框内</w:t>
      </w:r>
    </w:p>
    <w:p w:rsidR="00EF44CF" w:rsidRPr="009740F2" w:rsidRDefault="00EF44CF" w:rsidP="00F83B7E">
      <w:pPr>
        <w:jc w:val="left"/>
        <w:rPr>
          <w:b/>
          <w:bCs/>
          <w:sz w:val="28"/>
        </w:rPr>
      </w:pPr>
      <w:r w:rsidRPr="009740F2">
        <w:rPr>
          <w:b/>
          <w:bCs/>
          <w:sz w:val="28"/>
        </w:rPr>
        <w:fldChar w:fldCharType="begin"/>
      </w:r>
      <w:r w:rsidRPr="009740F2">
        <w:rPr>
          <w:b/>
          <w:bCs/>
          <w:sz w:val="28"/>
        </w:rPr>
        <w:instrText xml:space="preserve"> </w:instrText>
      </w:r>
      <w:r w:rsidRPr="009740F2">
        <w:rPr>
          <w:rFonts w:hint="eastAsia"/>
          <w:b/>
          <w:bCs/>
          <w:sz w:val="28"/>
        </w:rPr>
        <w:instrText>eq \o\ac(</w:instrText>
      </w:r>
      <w:r w:rsidRPr="009740F2">
        <w:rPr>
          <w:rFonts w:ascii="宋体" w:hint="eastAsia"/>
          <w:b/>
          <w:bCs/>
          <w:position w:val="-5"/>
          <w:sz w:val="42"/>
        </w:rPr>
        <w:instrText>○</w:instrText>
      </w:r>
      <w:r w:rsidRPr="009740F2">
        <w:rPr>
          <w:rFonts w:hint="eastAsia"/>
          <w:b/>
          <w:bCs/>
          <w:sz w:val="28"/>
        </w:rPr>
        <w:instrText>,6)</w:instrText>
      </w:r>
      <w:r w:rsidRPr="009740F2">
        <w:rPr>
          <w:b/>
          <w:bCs/>
          <w:sz w:val="28"/>
        </w:rPr>
        <w:fldChar w:fldCharType="end"/>
      </w:r>
      <w:r w:rsidRPr="009740F2">
        <w:rPr>
          <w:b/>
          <w:bCs/>
          <w:sz w:val="28"/>
        </w:rPr>
        <w:t>最大传输间隔：</w:t>
      </w:r>
      <w:r w:rsidR="009740F2" w:rsidRPr="009740F2">
        <w:rPr>
          <w:b/>
          <w:bCs/>
          <w:sz w:val="28"/>
        </w:rPr>
        <w:t>设置</w:t>
      </w:r>
      <w:r w:rsidR="009740F2" w:rsidRPr="009740F2">
        <w:rPr>
          <w:rFonts w:hint="eastAsia"/>
          <w:b/>
          <w:bCs/>
          <w:sz w:val="28"/>
        </w:rPr>
        <w:t>DTU</w:t>
      </w:r>
      <w:r w:rsidR="009740F2" w:rsidRPr="009740F2">
        <w:rPr>
          <w:rFonts w:hint="eastAsia"/>
          <w:b/>
          <w:bCs/>
          <w:sz w:val="28"/>
        </w:rPr>
        <w:t>判断</w:t>
      </w:r>
      <w:r w:rsidR="009740F2" w:rsidRPr="009740F2">
        <w:rPr>
          <w:rFonts w:hint="eastAsia"/>
          <w:b/>
          <w:bCs/>
          <w:sz w:val="28"/>
        </w:rPr>
        <w:t>RTU</w:t>
      </w:r>
      <w:r w:rsidR="009740F2" w:rsidRPr="009740F2">
        <w:rPr>
          <w:rFonts w:hint="eastAsia"/>
          <w:b/>
          <w:bCs/>
          <w:sz w:val="28"/>
        </w:rPr>
        <w:t>数据传输完成的</w:t>
      </w:r>
      <w:r w:rsidR="00472FA5" w:rsidRPr="009740F2">
        <w:rPr>
          <w:rFonts w:hint="eastAsia"/>
          <w:b/>
          <w:bCs/>
          <w:sz w:val="28"/>
        </w:rPr>
        <w:t>数据</w:t>
      </w:r>
      <w:r w:rsidR="009740F2" w:rsidRPr="009740F2">
        <w:rPr>
          <w:rFonts w:hint="eastAsia"/>
          <w:b/>
          <w:bCs/>
          <w:sz w:val="28"/>
        </w:rPr>
        <w:t>总线空闲间隔，请将该参数设置为</w:t>
      </w:r>
      <w:r w:rsidR="009740F2" w:rsidRPr="009740F2">
        <w:rPr>
          <w:rFonts w:hint="eastAsia"/>
          <w:b/>
          <w:bCs/>
          <w:sz w:val="28"/>
        </w:rPr>
        <w:t>200</w:t>
      </w:r>
      <w:r w:rsidR="009740F2" w:rsidRPr="009740F2">
        <w:rPr>
          <w:rFonts w:hint="eastAsia"/>
          <w:b/>
          <w:bCs/>
          <w:sz w:val="28"/>
        </w:rPr>
        <w:t>；</w:t>
      </w:r>
    </w:p>
    <w:p w:rsidR="00EF44CF" w:rsidRDefault="00EF44CF" w:rsidP="00F83B7E">
      <w:pPr>
        <w:jc w:val="left"/>
        <w:rPr>
          <w:b/>
          <w:bCs/>
          <w:sz w:val="28"/>
        </w:rPr>
      </w:pPr>
      <w:r>
        <w:rPr>
          <w:b/>
          <w:bCs/>
          <w:sz w:val="28"/>
        </w:rPr>
        <w:t>15</w:t>
      </w:r>
      <w:r w:rsidR="008435E1">
        <w:rPr>
          <w:b/>
          <w:bCs/>
          <w:sz w:val="28"/>
        </w:rPr>
        <w:t>、</w:t>
      </w:r>
    </w:p>
    <w:p w:rsidR="00F83B7E" w:rsidRDefault="00F83B7E" w:rsidP="00F83B7E">
      <w:pPr>
        <w:jc w:val="left"/>
        <w:rPr>
          <w:b/>
          <w:bCs/>
          <w:sz w:val="28"/>
        </w:rPr>
      </w:pPr>
      <w:r>
        <w:rPr>
          <w:rFonts w:hint="eastAsia"/>
          <w:b/>
          <w:bCs/>
          <w:sz w:val="28"/>
        </w:rPr>
        <w:t>这时我们所有参数就都设置完成，这里我们不能再点击“返回”按钮离开设置总菜单界面，因为一旦离开设置总菜单界面，刚才所有设置的数据就没了；因此这时既然所有参数都调整好了，那么我们此时要做的最重要的一步就是：把刚才修改的所有参数从计算机里上传到</w:t>
      </w:r>
      <w:r>
        <w:rPr>
          <w:rFonts w:hint="eastAsia"/>
          <w:b/>
          <w:bCs/>
          <w:sz w:val="28"/>
        </w:rPr>
        <w:t>RTU</w:t>
      </w:r>
      <w:r>
        <w:rPr>
          <w:rFonts w:hint="eastAsia"/>
          <w:b/>
          <w:bCs/>
          <w:sz w:val="28"/>
        </w:rPr>
        <w:t>里，因为刚才我们的所有操作都是在本地计算机里完成的，请点击“上传到</w:t>
      </w:r>
      <w:r>
        <w:rPr>
          <w:rFonts w:hint="eastAsia"/>
          <w:b/>
          <w:bCs/>
          <w:sz w:val="28"/>
        </w:rPr>
        <w:t>RTU</w:t>
      </w:r>
      <w:r>
        <w:rPr>
          <w:rFonts w:hint="eastAsia"/>
          <w:b/>
          <w:bCs/>
          <w:sz w:val="28"/>
        </w:rPr>
        <w:t>”按钮，如图所示：</w:t>
      </w:r>
    </w:p>
    <w:p w:rsidR="00F83B7E" w:rsidRDefault="00EF44CF" w:rsidP="00F83B7E">
      <w:pPr>
        <w:ind w:firstLineChars="300" w:firstLine="630"/>
        <w:jc w:val="center"/>
        <w:rPr>
          <w:bCs/>
          <w:sz w:val="28"/>
        </w:rPr>
      </w:pPr>
      <w:r>
        <w:rPr>
          <w:noProof/>
        </w:rPr>
        <w:lastRenderedPageBreak/>
        <w:drawing>
          <wp:inline distT="0" distB="0" distL="0" distR="0" wp14:anchorId="567EF5C9" wp14:editId="54B9393B">
            <wp:extent cx="5352381" cy="6095238"/>
            <wp:effectExtent l="0" t="0" r="1270" b="127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352381" cy="6095238"/>
                    </a:xfrm>
                    <a:prstGeom prst="rect">
                      <a:avLst/>
                    </a:prstGeom>
                  </pic:spPr>
                </pic:pic>
              </a:graphicData>
            </a:graphic>
          </wp:inline>
        </w:drawing>
      </w:r>
    </w:p>
    <w:p w:rsidR="00F83B7E" w:rsidRPr="00641C70" w:rsidRDefault="00F83B7E" w:rsidP="00F83B7E">
      <w:pPr>
        <w:jc w:val="left"/>
        <w:rPr>
          <w:bCs/>
          <w:sz w:val="28"/>
        </w:rPr>
      </w:pPr>
      <w:r>
        <w:rPr>
          <w:rFonts w:hint="eastAsia"/>
          <w:bCs/>
          <w:sz w:val="28"/>
        </w:rPr>
        <w:t>如果上传成功将会出现如下提示，如图：</w:t>
      </w:r>
    </w:p>
    <w:p w:rsidR="00F83B7E" w:rsidRDefault="00F83B7E" w:rsidP="00F83B7E">
      <w:pPr>
        <w:ind w:firstLineChars="300" w:firstLine="840"/>
        <w:jc w:val="center"/>
        <w:rPr>
          <w:bCs/>
          <w:sz w:val="28"/>
        </w:rPr>
      </w:pPr>
      <w:r>
        <w:rPr>
          <w:rFonts w:hint="eastAsia"/>
          <w:bCs/>
          <w:noProof/>
          <w:sz w:val="28"/>
        </w:rPr>
        <w:lastRenderedPageBreak/>
        <w:drawing>
          <wp:inline distT="0" distB="0" distL="0" distR="0" wp14:anchorId="1687A443" wp14:editId="6CB54992">
            <wp:extent cx="4229100" cy="29908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29100" cy="2990850"/>
                    </a:xfrm>
                    <a:prstGeom prst="rect">
                      <a:avLst/>
                    </a:prstGeom>
                    <a:noFill/>
                    <a:ln>
                      <a:noFill/>
                    </a:ln>
                  </pic:spPr>
                </pic:pic>
              </a:graphicData>
            </a:graphic>
          </wp:inline>
        </w:drawing>
      </w:r>
    </w:p>
    <w:p w:rsidR="00F83B7E" w:rsidRPr="00641C70" w:rsidRDefault="00F83B7E" w:rsidP="00F83B7E">
      <w:pPr>
        <w:jc w:val="left"/>
        <w:rPr>
          <w:bCs/>
          <w:sz w:val="28"/>
        </w:rPr>
      </w:pPr>
      <w:r>
        <w:rPr>
          <w:rFonts w:hint="eastAsia"/>
          <w:bCs/>
          <w:sz w:val="28"/>
        </w:rPr>
        <w:t>如果上传不成功将会出现如下提示，如图：</w:t>
      </w:r>
    </w:p>
    <w:p w:rsidR="00F83B7E" w:rsidRDefault="00F83B7E" w:rsidP="00F83B7E">
      <w:pPr>
        <w:ind w:firstLineChars="300" w:firstLine="840"/>
        <w:jc w:val="center"/>
        <w:rPr>
          <w:bCs/>
          <w:sz w:val="28"/>
        </w:rPr>
      </w:pPr>
      <w:r>
        <w:rPr>
          <w:rFonts w:hint="eastAsia"/>
          <w:bCs/>
          <w:noProof/>
          <w:sz w:val="28"/>
        </w:rPr>
        <w:drawing>
          <wp:inline distT="0" distB="0" distL="0" distR="0" wp14:anchorId="01D45ED4" wp14:editId="4B469700">
            <wp:extent cx="4600575" cy="324802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00575" cy="3248025"/>
                    </a:xfrm>
                    <a:prstGeom prst="rect">
                      <a:avLst/>
                    </a:prstGeom>
                    <a:noFill/>
                    <a:ln>
                      <a:noFill/>
                    </a:ln>
                  </pic:spPr>
                </pic:pic>
              </a:graphicData>
            </a:graphic>
          </wp:inline>
        </w:drawing>
      </w:r>
    </w:p>
    <w:p w:rsidR="00F83B7E" w:rsidRDefault="00F83B7E" w:rsidP="00F83B7E">
      <w:pPr>
        <w:jc w:val="left"/>
        <w:rPr>
          <w:bCs/>
          <w:sz w:val="28"/>
        </w:rPr>
      </w:pPr>
      <w:r>
        <w:rPr>
          <w:rFonts w:hint="eastAsia"/>
          <w:bCs/>
          <w:sz w:val="28"/>
        </w:rPr>
        <w:t>如果上传不成功请再次点击“上传到</w:t>
      </w:r>
      <w:r>
        <w:rPr>
          <w:rFonts w:hint="eastAsia"/>
          <w:bCs/>
          <w:sz w:val="28"/>
        </w:rPr>
        <w:t>RTU</w:t>
      </w:r>
      <w:r>
        <w:rPr>
          <w:rFonts w:hint="eastAsia"/>
          <w:bCs/>
          <w:sz w:val="28"/>
        </w:rPr>
        <w:t>”按钮进行上传；如果多次上传不成功，那么请先将参数保存到本地，再退出检查</w:t>
      </w:r>
      <w:r>
        <w:rPr>
          <w:rFonts w:hint="eastAsia"/>
          <w:bCs/>
          <w:sz w:val="28"/>
        </w:rPr>
        <w:t>USB</w:t>
      </w:r>
      <w:r>
        <w:rPr>
          <w:rFonts w:hint="eastAsia"/>
          <w:bCs/>
          <w:sz w:val="28"/>
        </w:rPr>
        <w:t>线路等，这样当线路检修好时，我们只要先从本地导入该参数，然后上传到</w:t>
      </w:r>
      <w:r>
        <w:rPr>
          <w:rFonts w:hint="eastAsia"/>
          <w:bCs/>
          <w:sz w:val="28"/>
        </w:rPr>
        <w:t>RTU</w:t>
      </w:r>
      <w:r>
        <w:rPr>
          <w:rFonts w:hint="eastAsia"/>
          <w:bCs/>
          <w:sz w:val="28"/>
        </w:rPr>
        <w:t>即可，而无须再重新设置一边；具体如何将参数保存到本地、从本地导入参数下面将具体介绍；</w:t>
      </w:r>
    </w:p>
    <w:p w:rsidR="00F83B7E" w:rsidRDefault="00F83B7E" w:rsidP="00F83B7E">
      <w:pPr>
        <w:jc w:val="left"/>
        <w:rPr>
          <w:bCs/>
          <w:sz w:val="28"/>
        </w:rPr>
      </w:pPr>
    </w:p>
    <w:p w:rsidR="00F83B7E" w:rsidRDefault="00EF44CF" w:rsidP="00F83B7E">
      <w:pPr>
        <w:jc w:val="left"/>
        <w:rPr>
          <w:b/>
          <w:bCs/>
          <w:sz w:val="28"/>
        </w:rPr>
      </w:pPr>
      <w:r>
        <w:rPr>
          <w:rFonts w:hint="eastAsia"/>
          <w:b/>
          <w:bCs/>
          <w:sz w:val="28"/>
        </w:rPr>
        <w:lastRenderedPageBreak/>
        <w:t>15</w:t>
      </w:r>
      <w:r w:rsidR="00F83B7E">
        <w:rPr>
          <w:rFonts w:hint="eastAsia"/>
          <w:b/>
          <w:bCs/>
          <w:sz w:val="28"/>
        </w:rPr>
        <w:t>、保存参数到本地计算机中；如果我们将某套典型设置的参数保存到本地计算机中，那么我们可以在设置类似类型测站</w:t>
      </w:r>
      <w:r w:rsidR="00F83B7E">
        <w:rPr>
          <w:rFonts w:hint="eastAsia"/>
          <w:b/>
          <w:bCs/>
          <w:sz w:val="28"/>
        </w:rPr>
        <w:t>RTU</w:t>
      </w:r>
      <w:r w:rsidR="00F83B7E">
        <w:rPr>
          <w:rFonts w:hint="eastAsia"/>
          <w:b/>
          <w:bCs/>
          <w:sz w:val="28"/>
        </w:rPr>
        <w:t>时，就无需一边一边重复设置同样的参数，这将花费我们大量时间，此时我们只要先从本地计算机中导出该套典型设置的参数，然后只修改必要部分（如站号），其他都不修改，直接上传到后面的</w:t>
      </w:r>
      <w:r w:rsidR="00F83B7E">
        <w:rPr>
          <w:rFonts w:hint="eastAsia"/>
          <w:b/>
          <w:bCs/>
          <w:sz w:val="28"/>
        </w:rPr>
        <w:t>RTU</w:t>
      </w:r>
      <w:r w:rsidR="00F83B7E">
        <w:rPr>
          <w:rFonts w:hint="eastAsia"/>
          <w:b/>
          <w:bCs/>
          <w:sz w:val="28"/>
        </w:rPr>
        <w:t>里，这样既节省我们的工作量，又保证参数设置的一致性、可靠性；保存参数到本地计算机中还有个重要作用，就是我们可以将每个测站</w:t>
      </w:r>
      <w:r w:rsidR="00F83B7E">
        <w:rPr>
          <w:rFonts w:hint="eastAsia"/>
          <w:b/>
          <w:bCs/>
          <w:sz w:val="28"/>
        </w:rPr>
        <w:t>RTU</w:t>
      </w:r>
      <w:r w:rsidR="00F83B7E">
        <w:rPr>
          <w:rFonts w:hint="eastAsia"/>
          <w:b/>
          <w:bCs/>
          <w:sz w:val="28"/>
        </w:rPr>
        <w:t>的参数都保存到本地计算机中，作为工作材料备份，一来可以日后审核是我们设置疏忽问题还是其他问题，以便我们碰到测站数据有问题时方便查验，二来可以在将来遇到更换该测站</w:t>
      </w:r>
      <w:proofErr w:type="spellStart"/>
      <w:r w:rsidR="00F83B7E">
        <w:rPr>
          <w:rFonts w:hint="eastAsia"/>
          <w:b/>
          <w:bCs/>
          <w:sz w:val="28"/>
        </w:rPr>
        <w:t>RTU</w:t>
      </w:r>
      <w:proofErr w:type="spellEnd"/>
      <w:r w:rsidR="00F83B7E">
        <w:rPr>
          <w:rFonts w:hint="eastAsia"/>
          <w:b/>
          <w:bCs/>
          <w:sz w:val="28"/>
        </w:rPr>
        <w:t>或修复该测站</w:t>
      </w:r>
      <w:r w:rsidR="00F83B7E">
        <w:rPr>
          <w:rFonts w:hint="eastAsia"/>
          <w:b/>
          <w:bCs/>
          <w:sz w:val="28"/>
        </w:rPr>
        <w:t>RTU</w:t>
      </w:r>
      <w:r w:rsidR="00F83B7E">
        <w:rPr>
          <w:rFonts w:hint="eastAsia"/>
          <w:b/>
          <w:bCs/>
          <w:sz w:val="28"/>
        </w:rPr>
        <w:t>时，直接将该测站原来设置的那套参数导入并上传到新</w:t>
      </w:r>
      <w:r w:rsidR="00F83B7E">
        <w:rPr>
          <w:rFonts w:hint="eastAsia"/>
          <w:b/>
          <w:bCs/>
          <w:sz w:val="28"/>
        </w:rPr>
        <w:t>RTU</w:t>
      </w:r>
      <w:r w:rsidR="00F83B7E">
        <w:rPr>
          <w:rFonts w:hint="eastAsia"/>
          <w:b/>
          <w:bCs/>
          <w:sz w:val="28"/>
        </w:rPr>
        <w:t>即可，这样既简化了维护的技术要求和工作量，又能进一步保证参数的一致性和设备的可靠性；那么如果要将刚才设置的这套参数或从</w:t>
      </w:r>
      <w:r w:rsidR="00F83B7E">
        <w:rPr>
          <w:rFonts w:hint="eastAsia"/>
          <w:b/>
          <w:bCs/>
          <w:sz w:val="28"/>
        </w:rPr>
        <w:t>RTU</w:t>
      </w:r>
      <w:r w:rsidR="00F83B7E">
        <w:rPr>
          <w:rFonts w:hint="eastAsia"/>
          <w:b/>
          <w:bCs/>
          <w:sz w:val="28"/>
        </w:rPr>
        <w:t>里刚读出的这套参数保存到本地计算机中，请点击“保存到本地”按钮，如图所示：</w:t>
      </w:r>
    </w:p>
    <w:p w:rsidR="00F83B7E" w:rsidRDefault="00EF44CF" w:rsidP="00F83B7E">
      <w:pPr>
        <w:ind w:firstLineChars="300" w:firstLine="630"/>
        <w:jc w:val="left"/>
        <w:rPr>
          <w:bCs/>
          <w:sz w:val="28"/>
        </w:rPr>
      </w:pPr>
      <w:r>
        <w:rPr>
          <w:noProof/>
        </w:rPr>
        <w:lastRenderedPageBreak/>
        <w:drawing>
          <wp:inline distT="0" distB="0" distL="0" distR="0" wp14:anchorId="1CA4E143" wp14:editId="723EBB31">
            <wp:extent cx="5352381" cy="6095238"/>
            <wp:effectExtent l="0" t="0" r="1270" b="127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352381" cy="6095238"/>
                    </a:xfrm>
                    <a:prstGeom prst="rect">
                      <a:avLst/>
                    </a:prstGeom>
                  </pic:spPr>
                </pic:pic>
              </a:graphicData>
            </a:graphic>
          </wp:inline>
        </w:drawing>
      </w:r>
    </w:p>
    <w:p w:rsidR="00F83B7E" w:rsidRPr="003B102D" w:rsidRDefault="00F83B7E" w:rsidP="00F83B7E">
      <w:pPr>
        <w:jc w:val="left"/>
        <w:rPr>
          <w:b/>
          <w:bCs/>
          <w:sz w:val="28"/>
        </w:rPr>
      </w:pPr>
      <w:r w:rsidRPr="003B102D">
        <w:rPr>
          <w:rFonts w:hint="eastAsia"/>
          <w:b/>
          <w:bCs/>
          <w:sz w:val="28"/>
        </w:rPr>
        <w:t>将会出现如下提示，如图：</w:t>
      </w:r>
    </w:p>
    <w:p w:rsidR="00F83B7E" w:rsidRPr="003B102D" w:rsidRDefault="00F83B7E" w:rsidP="00F83B7E">
      <w:pPr>
        <w:ind w:firstLineChars="300" w:firstLine="843"/>
        <w:jc w:val="left"/>
        <w:rPr>
          <w:b/>
          <w:bCs/>
          <w:sz w:val="28"/>
        </w:rPr>
      </w:pPr>
      <w:r w:rsidRPr="003B102D">
        <w:rPr>
          <w:rFonts w:hint="eastAsia"/>
          <w:b/>
          <w:bCs/>
          <w:noProof/>
          <w:sz w:val="28"/>
        </w:rPr>
        <w:lastRenderedPageBreak/>
        <w:drawing>
          <wp:inline distT="0" distB="0" distL="0" distR="0" wp14:anchorId="3DDDE815" wp14:editId="051D411A">
            <wp:extent cx="5076825" cy="356235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76825" cy="3562350"/>
                    </a:xfrm>
                    <a:prstGeom prst="rect">
                      <a:avLst/>
                    </a:prstGeom>
                    <a:noFill/>
                    <a:ln>
                      <a:noFill/>
                    </a:ln>
                  </pic:spPr>
                </pic:pic>
              </a:graphicData>
            </a:graphic>
          </wp:inline>
        </w:drawing>
      </w:r>
      <w:r w:rsidRPr="003B102D">
        <w:rPr>
          <w:rFonts w:hint="eastAsia"/>
          <w:b/>
          <w:bCs/>
          <w:sz w:val="28"/>
        </w:rPr>
        <w:t xml:space="preserve"> </w:t>
      </w:r>
    </w:p>
    <w:p w:rsidR="00F83B7E" w:rsidRDefault="00F83B7E" w:rsidP="00F83B7E">
      <w:pPr>
        <w:jc w:val="left"/>
        <w:rPr>
          <w:b/>
          <w:bCs/>
          <w:sz w:val="28"/>
        </w:rPr>
      </w:pPr>
      <w:r w:rsidRPr="003B102D">
        <w:rPr>
          <w:rFonts w:hint="eastAsia"/>
          <w:b/>
          <w:bCs/>
          <w:sz w:val="28"/>
        </w:rPr>
        <w:t>这里需要说明下的是，我们每份保存到本地的参数都是自动命名的，以便以后统一和调用，命名方法如下：日期加站号，就是</w:t>
      </w:r>
      <w:r w:rsidRPr="003B102D">
        <w:rPr>
          <w:rFonts w:hint="eastAsia"/>
          <w:b/>
          <w:bCs/>
          <w:sz w:val="28"/>
        </w:rPr>
        <w:t xml:space="preserve"> </w:t>
      </w:r>
      <w:r w:rsidRPr="003B102D">
        <w:rPr>
          <w:rFonts w:hint="eastAsia"/>
          <w:b/>
          <w:bCs/>
          <w:sz w:val="28"/>
        </w:rPr>
        <w:t>日期</w:t>
      </w:r>
      <w:r w:rsidRPr="003B102D">
        <w:rPr>
          <w:rFonts w:hint="eastAsia"/>
          <w:b/>
          <w:bCs/>
          <w:sz w:val="28"/>
        </w:rPr>
        <w:t>-</w:t>
      </w:r>
      <w:r w:rsidRPr="003B102D">
        <w:rPr>
          <w:rFonts w:hint="eastAsia"/>
          <w:b/>
          <w:bCs/>
          <w:sz w:val="28"/>
        </w:rPr>
        <w:t>站号</w:t>
      </w:r>
      <w:r w:rsidRPr="003B102D">
        <w:rPr>
          <w:rFonts w:hint="eastAsia"/>
          <w:b/>
          <w:bCs/>
          <w:sz w:val="28"/>
        </w:rPr>
        <w:t>.</w:t>
      </w:r>
      <w:proofErr w:type="spellStart"/>
      <w:r w:rsidRPr="003B102D">
        <w:rPr>
          <w:rFonts w:hint="eastAsia"/>
          <w:b/>
          <w:bCs/>
          <w:sz w:val="28"/>
        </w:rPr>
        <w:t>dat</w:t>
      </w:r>
      <w:proofErr w:type="spellEnd"/>
      <w:r w:rsidRPr="003B102D">
        <w:rPr>
          <w:rFonts w:hint="eastAsia"/>
          <w:b/>
          <w:bCs/>
          <w:sz w:val="28"/>
        </w:rPr>
        <w:t xml:space="preserve"> </w:t>
      </w:r>
      <w:r w:rsidRPr="003B102D">
        <w:rPr>
          <w:rFonts w:hint="eastAsia"/>
          <w:b/>
          <w:bCs/>
          <w:sz w:val="28"/>
        </w:rPr>
        <w:t>，我们下次导入时就按这个格式找到我们想要的参数；保存地址在本地计算该软件安装的根目录，一般我们无需理会计算机将文件具体保存在哪里，除非我们要把参数从这台计算机发给别的计算机去使用；</w:t>
      </w:r>
    </w:p>
    <w:p w:rsidR="00F83B7E" w:rsidRDefault="00F83B7E" w:rsidP="00F83B7E">
      <w:pPr>
        <w:jc w:val="left"/>
        <w:rPr>
          <w:b/>
          <w:bCs/>
          <w:sz w:val="28"/>
        </w:rPr>
      </w:pPr>
    </w:p>
    <w:p w:rsidR="00F83B7E" w:rsidRDefault="00F83B7E" w:rsidP="00F83B7E">
      <w:pPr>
        <w:jc w:val="left"/>
        <w:rPr>
          <w:b/>
          <w:bCs/>
          <w:sz w:val="28"/>
        </w:rPr>
      </w:pPr>
    </w:p>
    <w:p w:rsidR="00F83B7E" w:rsidRDefault="00F83B7E" w:rsidP="00F83B7E">
      <w:pPr>
        <w:jc w:val="left"/>
        <w:rPr>
          <w:b/>
          <w:bCs/>
          <w:sz w:val="28"/>
        </w:rPr>
      </w:pPr>
    </w:p>
    <w:p w:rsidR="00F83B7E" w:rsidRDefault="00F83B7E" w:rsidP="00F83B7E">
      <w:pPr>
        <w:jc w:val="left"/>
        <w:rPr>
          <w:b/>
          <w:bCs/>
          <w:sz w:val="28"/>
        </w:rPr>
      </w:pPr>
    </w:p>
    <w:p w:rsidR="00F83B7E" w:rsidRDefault="00F83B7E" w:rsidP="00F83B7E">
      <w:pPr>
        <w:jc w:val="left"/>
        <w:rPr>
          <w:b/>
          <w:bCs/>
          <w:sz w:val="28"/>
        </w:rPr>
      </w:pPr>
    </w:p>
    <w:p w:rsidR="00F83B7E" w:rsidRDefault="00F83B7E" w:rsidP="00F83B7E">
      <w:pPr>
        <w:jc w:val="left"/>
        <w:rPr>
          <w:b/>
          <w:bCs/>
          <w:sz w:val="28"/>
        </w:rPr>
      </w:pPr>
    </w:p>
    <w:p w:rsidR="00F83B7E" w:rsidRDefault="00F83B7E" w:rsidP="00F83B7E">
      <w:pPr>
        <w:jc w:val="left"/>
        <w:rPr>
          <w:b/>
          <w:bCs/>
          <w:sz w:val="28"/>
        </w:rPr>
      </w:pPr>
    </w:p>
    <w:p w:rsidR="00F83B7E" w:rsidRDefault="00F83B7E" w:rsidP="00F83B7E">
      <w:pPr>
        <w:jc w:val="left"/>
        <w:rPr>
          <w:b/>
          <w:bCs/>
          <w:sz w:val="28"/>
        </w:rPr>
      </w:pPr>
      <w:r>
        <w:rPr>
          <w:rFonts w:hint="eastAsia"/>
          <w:b/>
          <w:bCs/>
          <w:sz w:val="28"/>
        </w:rPr>
        <w:t>15</w:t>
      </w:r>
      <w:r>
        <w:rPr>
          <w:rFonts w:hint="eastAsia"/>
          <w:b/>
          <w:bCs/>
          <w:sz w:val="28"/>
        </w:rPr>
        <w:t>、从本地计算机导入参数；我们可以从本地导入先前我们保存好的参数，来查</w:t>
      </w:r>
      <w:r>
        <w:rPr>
          <w:rFonts w:hint="eastAsia"/>
          <w:b/>
          <w:bCs/>
          <w:sz w:val="28"/>
        </w:rPr>
        <w:lastRenderedPageBreak/>
        <w:t>看或写到其他</w:t>
      </w:r>
      <w:r>
        <w:rPr>
          <w:rFonts w:hint="eastAsia"/>
          <w:b/>
          <w:bCs/>
          <w:sz w:val="28"/>
        </w:rPr>
        <w:t>RTU</w:t>
      </w:r>
      <w:r>
        <w:rPr>
          <w:rFonts w:hint="eastAsia"/>
          <w:b/>
          <w:bCs/>
          <w:sz w:val="28"/>
        </w:rPr>
        <w:t>中；请点击“从本地导入”按钮，如下图：</w:t>
      </w:r>
    </w:p>
    <w:p w:rsidR="00F83B7E" w:rsidRDefault="00EF44CF" w:rsidP="00F83B7E">
      <w:pPr>
        <w:jc w:val="center"/>
        <w:rPr>
          <w:b/>
          <w:bCs/>
          <w:sz w:val="28"/>
        </w:rPr>
      </w:pPr>
      <w:r>
        <w:rPr>
          <w:noProof/>
        </w:rPr>
        <w:drawing>
          <wp:inline distT="0" distB="0" distL="0" distR="0" wp14:anchorId="583A5AD3" wp14:editId="403937E8">
            <wp:extent cx="5352381" cy="6095238"/>
            <wp:effectExtent l="0" t="0" r="1270" b="127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352381" cy="6095238"/>
                    </a:xfrm>
                    <a:prstGeom prst="rect">
                      <a:avLst/>
                    </a:prstGeom>
                  </pic:spPr>
                </pic:pic>
              </a:graphicData>
            </a:graphic>
          </wp:inline>
        </w:drawing>
      </w:r>
    </w:p>
    <w:p w:rsidR="00F83B7E" w:rsidRPr="003B102D" w:rsidRDefault="00F83B7E" w:rsidP="00F83B7E">
      <w:pPr>
        <w:jc w:val="left"/>
        <w:rPr>
          <w:b/>
          <w:bCs/>
          <w:sz w:val="28"/>
        </w:rPr>
      </w:pPr>
      <w:r w:rsidRPr="003B102D">
        <w:rPr>
          <w:rFonts w:hint="eastAsia"/>
          <w:b/>
          <w:bCs/>
          <w:sz w:val="28"/>
        </w:rPr>
        <w:t>将会出现如下提示，如图：</w:t>
      </w:r>
    </w:p>
    <w:p w:rsidR="00F83B7E" w:rsidRDefault="00F83B7E" w:rsidP="00F83B7E">
      <w:pPr>
        <w:jc w:val="center"/>
        <w:rPr>
          <w:b/>
          <w:bCs/>
          <w:sz w:val="28"/>
        </w:rPr>
      </w:pPr>
      <w:r>
        <w:rPr>
          <w:rFonts w:hint="eastAsia"/>
          <w:b/>
          <w:bCs/>
          <w:noProof/>
          <w:sz w:val="28"/>
        </w:rPr>
        <w:lastRenderedPageBreak/>
        <w:drawing>
          <wp:inline distT="0" distB="0" distL="0" distR="0" wp14:anchorId="3F26BFB6" wp14:editId="4C956D4D">
            <wp:extent cx="4314825" cy="30289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14825" cy="3028950"/>
                    </a:xfrm>
                    <a:prstGeom prst="rect">
                      <a:avLst/>
                    </a:prstGeom>
                    <a:noFill/>
                    <a:ln>
                      <a:noFill/>
                    </a:ln>
                  </pic:spPr>
                </pic:pic>
              </a:graphicData>
            </a:graphic>
          </wp:inline>
        </w:drawing>
      </w:r>
    </w:p>
    <w:p w:rsidR="00F83B7E" w:rsidRPr="00416037" w:rsidRDefault="00F83B7E" w:rsidP="00F83B7E">
      <w:pPr>
        <w:rPr>
          <w:b/>
          <w:bCs/>
          <w:sz w:val="28"/>
        </w:rPr>
      </w:pPr>
      <w:r>
        <w:rPr>
          <w:rFonts w:hint="eastAsia"/>
          <w:b/>
          <w:bCs/>
          <w:sz w:val="28"/>
        </w:rPr>
        <w:t>此时我们只要选择我们要从本地计算机读取的参数，然后点击“导入”按钮即可，导入后我们根据实际情况直接修改站号等必要参数或不做任何修改，然后直接将参数上传到</w:t>
      </w:r>
      <w:r>
        <w:rPr>
          <w:rFonts w:hint="eastAsia"/>
          <w:b/>
          <w:bCs/>
          <w:sz w:val="28"/>
        </w:rPr>
        <w:t>RTU</w:t>
      </w:r>
      <w:r>
        <w:rPr>
          <w:rFonts w:hint="eastAsia"/>
          <w:b/>
          <w:bCs/>
          <w:sz w:val="28"/>
        </w:rPr>
        <w:t>即可。</w:t>
      </w:r>
    </w:p>
    <w:p w:rsidR="00F83B7E" w:rsidRDefault="00F83B7E" w:rsidP="00F83B7E"/>
    <w:p w:rsidR="006A2E04" w:rsidRDefault="006A2E04" w:rsidP="00F83B7E"/>
    <w:p w:rsidR="006A2E04" w:rsidRDefault="006A2E04" w:rsidP="00F83B7E"/>
    <w:p w:rsidR="006A2E04" w:rsidRDefault="006A2E04" w:rsidP="00F83B7E"/>
    <w:p w:rsidR="006A2E04" w:rsidRDefault="006A2E04" w:rsidP="00F83B7E"/>
    <w:p w:rsidR="006A2E04" w:rsidRDefault="006A2E04" w:rsidP="00F83B7E"/>
    <w:p w:rsidR="006A2E04" w:rsidRDefault="006A2E04" w:rsidP="00F83B7E"/>
    <w:p w:rsidR="006A2E04" w:rsidRDefault="006A2E04" w:rsidP="00F83B7E"/>
    <w:p w:rsidR="006A2E04" w:rsidRPr="00F83B7E" w:rsidRDefault="006A2E04" w:rsidP="00F83B7E"/>
    <w:p w:rsidR="00B83587" w:rsidRDefault="00B83587" w:rsidP="00F83B7E">
      <w:pPr>
        <w:pStyle w:val="1"/>
      </w:pPr>
      <w:r>
        <w:rPr>
          <w:rFonts w:hint="eastAsia"/>
        </w:rPr>
        <w:lastRenderedPageBreak/>
        <w:t>八、接口定义</w:t>
      </w:r>
    </w:p>
    <w:p w:rsidR="00B83587" w:rsidRDefault="00B83587" w:rsidP="00B83587">
      <w:pPr>
        <w:jc w:val="center"/>
      </w:pPr>
      <w:r>
        <w:rPr>
          <w:noProof/>
        </w:rPr>
        <w:drawing>
          <wp:inline distT="0" distB="0" distL="0" distR="0" wp14:anchorId="6C7FC7E4" wp14:editId="7D245489">
            <wp:extent cx="4362450" cy="1781175"/>
            <wp:effectExtent l="0" t="0" r="0" b="9525"/>
            <wp:docPr id="102" name="图片 102" descr="DSCN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DSCN186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62450" cy="1781175"/>
                    </a:xfrm>
                    <a:prstGeom prst="rect">
                      <a:avLst/>
                    </a:prstGeom>
                    <a:noFill/>
                    <a:ln>
                      <a:noFill/>
                    </a:ln>
                  </pic:spPr>
                </pic:pic>
              </a:graphicData>
            </a:graphic>
          </wp:inline>
        </w:drawing>
      </w:r>
      <w:r w:rsidRPr="00C05103">
        <w:rPr>
          <w:noProof/>
        </w:rPr>
        <w:drawing>
          <wp:inline distT="0" distB="0" distL="0" distR="0" wp14:anchorId="75CC07EC" wp14:editId="2F58E830">
            <wp:extent cx="4324350" cy="1752600"/>
            <wp:effectExtent l="0" t="0" r="0" b="0"/>
            <wp:docPr id="101" name="图片 101" descr="DSCN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DSCN186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24350" cy="1752600"/>
                    </a:xfrm>
                    <a:prstGeom prst="rect">
                      <a:avLst/>
                    </a:prstGeom>
                    <a:noFill/>
                    <a:ln>
                      <a:noFill/>
                    </a:ln>
                  </pic:spPr>
                </pic:pic>
              </a:graphicData>
            </a:graphic>
          </wp:inline>
        </w:drawing>
      </w:r>
    </w:p>
    <w:p w:rsidR="00B83587" w:rsidRPr="00C05103" w:rsidRDefault="00B83587" w:rsidP="00B83587"/>
    <w:p w:rsidR="00B83587" w:rsidRDefault="00B83587" w:rsidP="00B83587">
      <w:pPr>
        <w:jc w:val="center"/>
        <w:rPr>
          <w:noProof/>
        </w:rPr>
      </w:pPr>
      <w:r w:rsidRPr="005E3CA5">
        <w:rPr>
          <w:noProof/>
        </w:rPr>
        <w:drawing>
          <wp:inline distT="0" distB="0" distL="0" distR="0" wp14:anchorId="00D0523B" wp14:editId="52EF5E46">
            <wp:extent cx="5648325" cy="3971925"/>
            <wp:effectExtent l="0" t="0" r="9525" b="9525"/>
            <wp:docPr id="100" name="图片 100" descr="A型外壳图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A型外壳图纸.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48325" cy="3971925"/>
                    </a:xfrm>
                    <a:prstGeom prst="rect">
                      <a:avLst/>
                    </a:prstGeom>
                    <a:noFill/>
                    <a:ln>
                      <a:noFill/>
                    </a:ln>
                  </pic:spPr>
                </pic:pic>
              </a:graphicData>
            </a:graphic>
          </wp:inline>
        </w:drawing>
      </w:r>
    </w:p>
    <w:p w:rsidR="00B83587" w:rsidRDefault="006A2E04" w:rsidP="006A2E04">
      <w:pPr>
        <w:widowControl/>
        <w:jc w:val="left"/>
        <w:rPr>
          <w:rFonts w:ascii="宋体" w:hAnsi="宋体" w:cs="宋体"/>
          <w:kern w:val="0"/>
          <w:sz w:val="24"/>
        </w:rPr>
      </w:pPr>
      <w:r>
        <w:rPr>
          <w:rFonts w:ascii="宋体" w:hAnsi="宋体" w:cs="宋体"/>
          <w:noProof/>
          <w:kern w:val="0"/>
          <w:sz w:val="24"/>
        </w:rPr>
        <w:lastRenderedPageBreak/>
        <w:drawing>
          <wp:inline distT="0" distB="0" distL="0" distR="0" wp14:anchorId="3E0C9903" wp14:editId="0456E8D4">
            <wp:extent cx="6167365" cy="6911439"/>
            <wp:effectExtent l="0" t="0" r="5080" b="3810"/>
            <wp:docPr id="4" name="图片 4" descr="C:\Users\Administrator\AppData\Roaming\Tencent\Users\157007626\QQ\WinTemp\RichOle\ZOK}UX5UAHQ5Y%UYT5N6IL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Tencent\Users\157007626\QQ\WinTemp\RichOle\ZOK}UX5UAHQ5Y%UYT5N6ILX.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67122" cy="6911167"/>
                    </a:xfrm>
                    <a:prstGeom prst="rect">
                      <a:avLst/>
                    </a:prstGeom>
                    <a:noFill/>
                    <a:ln>
                      <a:noFill/>
                    </a:ln>
                  </pic:spPr>
                </pic:pic>
              </a:graphicData>
            </a:graphic>
          </wp:inline>
        </w:drawing>
      </w:r>
    </w:p>
    <w:p w:rsidR="006A2E04" w:rsidRDefault="006A2E04" w:rsidP="006A2E04">
      <w:pPr>
        <w:widowControl/>
        <w:jc w:val="left"/>
        <w:rPr>
          <w:rFonts w:ascii="宋体" w:hAnsi="宋体" w:cs="宋体"/>
          <w:kern w:val="0"/>
          <w:sz w:val="24"/>
        </w:rPr>
      </w:pPr>
    </w:p>
    <w:p w:rsidR="006A2E04" w:rsidRPr="00B83587" w:rsidRDefault="006A2E04" w:rsidP="006A2E04">
      <w:pPr>
        <w:widowControl/>
        <w:jc w:val="left"/>
      </w:pPr>
      <w:r>
        <w:rPr>
          <w:rFonts w:ascii="宋体" w:hAnsi="宋体" w:cs="宋体"/>
          <w:noProof/>
          <w:kern w:val="0"/>
          <w:sz w:val="24"/>
        </w:rPr>
        <w:lastRenderedPageBreak/>
        <w:drawing>
          <wp:inline distT="0" distB="0" distL="0" distR="0" wp14:anchorId="60156128" wp14:editId="2F3D3212">
            <wp:extent cx="5735782" cy="5393027"/>
            <wp:effectExtent l="0" t="0" r="0" b="0"/>
            <wp:docPr id="7" name="图片 7" descr="C:\Users\Administrator\AppData\Roaming\Tencent\Users\157007626\QQ\WinTemp\RichOle\~HN(Y8YKU@[RA)YQ(6_`)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Tencent\Users\157007626\QQ\WinTemp\RichOle\~HN(Y8YKU@[RA)YQ(6_`)R3.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35774" cy="5393019"/>
                    </a:xfrm>
                    <a:prstGeom prst="rect">
                      <a:avLst/>
                    </a:prstGeom>
                    <a:noFill/>
                    <a:ln>
                      <a:noFill/>
                    </a:ln>
                  </pic:spPr>
                </pic:pic>
              </a:graphicData>
            </a:graphic>
          </wp:inline>
        </w:drawing>
      </w:r>
      <w:r>
        <w:rPr>
          <w:rFonts w:ascii="宋体" w:hAnsi="宋体" w:cs="宋体"/>
          <w:noProof/>
          <w:kern w:val="0"/>
          <w:sz w:val="24"/>
        </w:rPr>
        <w:drawing>
          <wp:inline distT="0" distB="0" distL="0" distR="0" wp14:anchorId="18CAB9E5" wp14:editId="344A3B77">
            <wp:extent cx="4132613" cy="3227038"/>
            <wp:effectExtent l="0" t="0" r="1270" b="0"/>
            <wp:docPr id="8" name="图片 8" descr="C:\Users\Administrator\AppData\Roaming\Tencent\Users\157007626\QQ\WinTemp\RichOle\DP@ECHAP3Q8{7R%3WG8R]C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Tencent\Users\157007626\QQ\WinTemp\RichOle\DP@ECHAP3Q8{7R%3WG8R]CL.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32554" cy="3226992"/>
                    </a:xfrm>
                    <a:prstGeom prst="rect">
                      <a:avLst/>
                    </a:prstGeom>
                    <a:noFill/>
                    <a:ln>
                      <a:noFill/>
                    </a:ln>
                  </pic:spPr>
                </pic:pic>
              </a:graphicData>
            </a:graphic>
          </wp:inline>
        </w:drawing>
      </w:r>
    </w:p>
    <w:sectPr w:rsidR="006A2E04" w:rsidRPr="00B83587" w:rsidSect="008435E1">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7375" w:rsidRDefault="00387375" w:rsidP="00FC093C">
      <w:r>
        <w:separator/>
      </w:r>
    </w:p>
  </w:endnote>
  <w:endnote w:type="continuationSeparator" w:id="0">
    <w:p w:rsidR="00387375" w:rsidRDefault="00387375" w:rsidP="00FC09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7375" w:rsidRDefault="00387375" w:rsidP="00FC093C">
      <w:r>
        <w:separator/>
      </w:r>
    </w:p>
  </w:footnote>
  <w:footnote w:type="continuationSeparator" w:id="0">
    <w:p w:rsidR="00387375" w:rsidRDefault="00387375" w:rsidP="00FC09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506470"/>
    <w:multiLevelType w:val="hybridMultilevel"/>
    <w:tmpl w:val="6A34D15E"/>
    <w:lvl w:ilvl="0" w:tplc="9C8C2562">
      <w:start w:val="1"/>
      <w:numFmt w:val="decimal"/>
      <w:lvlText w:val="%1．"/>
      <w:lvlJc w:val="left"/>
      <w:pPr>
        <w:tabs>
          <w:tab w:val="num" w:pos="966"/>
        </w:tabs>
        <w:ind w:left="966" w:hanging="54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512290C"/>
    <w:multiLevelType w:val="multilevel"/>
    <w:tmpl w:val="E00E164C"/>
    <w:lvl w:ilvl="0">
      <w:start w:val="1"/>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53E41298"/>
    <w:multiLevelType w:val="hybridMultilevel"/>
    <w:tmpl w:val="BDDAFCB0"/>
    <w:lvl w:ilvl="0" w:tplc="1C36B14C">
      <w:start w:val="1"/>
      <w:numFmt w:val="decimal"/>
      <w:lvlText w:val="%1、"/>
      <w:lvlJc w:val="left"/>
      <w:pPr>
        <w:tabs>
          <w:tab w:val="num" w:pos="930"/>
        </w:tabs>
        <w:ind w:left="930" w:hanging="510"/>
      </w:pPr>
      <w:rPr>
        <w:rFonts w:hint="eastAsia"/>
      </w:rPr>
    </w:lvl>
    <w:lvl w:ilvl="1" w:tplc="53F68244">
      <w:start w:val="1"/>
      <w:numFmt w:val="decimal"/>
      <w:lvlText w:val="%2．"/>
      <w:lvlJc w:val="left"/>
      <w:pPr>
        <w:tabs>
          <w:tab w:val="num" w:pos="966"/>
        </w:tabs>
        <w:ind w:left="966" w:hanging="540"/>
      </w:pPr>
      <w:rPr>
        <w:rFonts w:hint="eastAsia"/>
      </w:rPr>
    </w:lvl>
    <w:lvl w:ilvl="2" w:tplc="78B4022C">
      <w:start w:val="1"/>
      <w:numFmt w:val="decimal"/>
      <w:lvlText w:val="%3."/>
      <w:lvlJc w:val="left"/>
      <w:pPr>
        <w:tabs>
          <w:tab w:val="num" w:pos="1620"/>
        </w:tabs>
        <w:ind w:left="1620" w:hanging="360"/>
      </w:pPr>
      <w:rPr>
        <w:rFonts w:hint="eastAsia"/>
      </w:r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15:restartNumberingAfterBreak="0">
    <w:nsid w:val="5470150A"/>
    <w:multiLevelType w:val="hybridMultilevel"/>
    <w:tmpl w:val="0654374A"/>
    <w:lvl w:ilvl="0" w:tplc="74BCAA68">
      <w:start w:val="1"/>
      <w:numFmt w:val="decimalEnclosedCircle"/>
      <w:lvlText w:val="%1"/>
      <w:lvlJc w:val="left"/>
      <w:pPr>
        <w:ind w:left="720" w:hanging="360"/>
      </w:pPr>
      <w:rPr>
        <w:rFonts w:ascii="宋体" w:hAnsi="宋体"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15:restartNumberingAfterBreak="0">
    <w:nsid w:val="58F338E0"/>
    <w:multiLevelType w:val="hybridMultilevel"/>
    <w:tmpl w:val="F25C5DD2"/>
    <w:lvl w:ilvl="0" w:tplc="E25ED526">
      <w:start w:val="1"/>
      <w:numFmt w:val="japaneseCounting"/>
      <w:lvlText w:val="%1、"/>
      <w:lvlJc w:val="left"/>
      <w:pPr>
        <w:ind w:left="1095" w:hanging="675"/>
      </w:pPr>
      <w:rPr>
        <w:rFonts w:hint="default"/>
      </w:rPr>
    </w:lvl>
    <w:lvl w:ilvl="1" w:tplc="BC02274C">
      <w:start w:val="1"/>
      <w:numFmt w:val="decimalEnclosedCircle"/>
      <w:lvlText w:val="%2"/>
      <w:lvlJc w:val="left"/>
      <w:pPr>
        <w:ind w:left="927" w:hanging="360"/>
      </w:pPr>
      <w:rPr>
        <w:rFonts w:ascii="宋体" w:hAnsi="宋体"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5C7B126A"/>
    <w:multiLevelType w:val="hybridMultilevel"/>
    <w:tmpl w:val="3A4CC928"/>
    <w:lvl w:ilvl="0" w:tplc="BC02274C">
      <w:start w:val="1"/>
      <w:numFmt w:val="decimalEnclosedCircle"/>
      <w:lvlText w:val="%1"/>
      <w:lvlJc w:val="left"/>
      <w:pPr>
        <w:ind w:left="927" w:hanging="360"/>
      </w:pPr>
      <w:rPr>
        <w:rFonts w:ascii="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EAF1E43"/>
    <w:multiLevelType w:val="hybridMultilevel"/>
    <w:tmpl w:val="6A34D15E"/>
    <w:lvl w:ilvl="0" w:tplc="9C8C2562">
      <w:start w:val="1"/>
      <w:numFmt w:val="decimal"/>
      <w:lvlText w:val="%1．"/>
      <w:lvlJc w:val="left"/>
      <w:pPr>
        <w:tabs>
          <w:tab w:val="num" w:pos="824"/>
        </w:tabs>
        <w:ind w:left="824" w:hanging="540"/>
      </w:pPr>
      <w:rPr>
        <w:rFonts w:hint="eastAsia"/>
        <w:b/>
      </w:rPr>
    </w:lvl>
    <w:lvl w:ilvl="1" w:tplc="04090019" w:tentative="1">
      <w:start w:val="1"/>
      <w:numFmt w:val="lowerLetter"/>
      <w:lvlText w:val="%2)"/>
      <w:lvlJc w:val="left"/>
      <w:pPr>
        <w:ind w:left="698" w:hanging="420"/>
      </w:pPr>
    </w:lvl>
    <w:lvl w:ilvl="2" w:tplc="0409001B" w:tentative="1">
      <w:start w:val="1"/>
      <w:numFmt w:val="lowerRoman"/>
      <w:lvlText w:val="%3."/>
      <w:lvlJc w:val="right"/>
      <w:pPr>
        <w:ind w:left="1118" w:hanging="420"/>
      </w:pPr>
    </w:lvl>
    <w:lvl w:ilvl="3" w:tplc="0409000F" w:tentative="1">
      <w:start w:val="1"/>
      <w:numFmt w:val="decimal"/>
      <w:lvlText w:val="%4."/>
      <w:lvlJc w:val="left"/>
      <w:pPr>
        <w:ind w:left="1538" w:hanging="420"/>
      </w:pPr>
    </w:lvl>
    <w:lvl w:ilvl="4" w:tplc="04090019" w:tentative="1">
      <w:start w:val="1"/>
      <w:numFmt w:val="lowerLetter"/>
      <w:lvlText w:val="%5)"/>
      <w:lvlJc w:val="left"/>
      <w:pPr>
        <w:ind w:left="1958" w:hanging="420"/>
      </w:pPr>
    </w:lvl>
    <w:lvl w:ilvl="5" w:tplc="0409001B" w:tentative="1">
      <w:start w:val="1"/>
      <w:numFmt w:val="lowerRoman"/>
      <w:lvlText w:val="%6."/>
      <w:lvlJc w:val="right"/>
      <w:pPr>
        <w:ind w:left="2378" w:hanging="420"/>
      </w:pPr>
    </w:lvl>
    <w:lvl w:ilvl="6" w:tplc="0409000F" w:tentative="1">
      <w:start w:val="1"/>
      <w:numFmt w:val="decimal"/>
      <w:lvlText w:val="%7."/>
      <w:lvlJc w:val="left"/>
      <w:pPr>
        <w:ind w:left="2798" w:hanging="420"/>
      </w:pPr>
    </w:lvl>
    <w:lvl w:ilvl="7" w:tplc="04090019" w:tentative="1">
      <w:start w:val="1"/>
      <w:numFmt w:val="lowerLetter"/>
      <w:lvlText w:val="%8)"/>
      <w:lvlJc w:val="left"/>
      <w:pPr>
        <w:ind w:left="3218" w:hanging="420"/>
      </w:pPr>
    </w:lvl>
    <w:lvl w:ilvl="8" w:tplc="0409001B" w:tentative="1">
      <w:start w:val="1"/>
      <w:numFmt w:val="lowerRoman"/>
      <w:lvlText w:val="%9."/>
      <w:lvlJc w:val="right"/>
      <w:pPr>
        <w:ind w:left="3638" w:hanging="420"/>
      </w:pPr>
    </w:lvl>
  </w:abstractNum>
  <w:abstractNum w:abstractNumId="7" w15:restartNumberingAfterBreak="0">
    <w:nsid w:val="65065E2B"/>
    <w:multiLevelType w:val="hybridMultilevel"/>
    <w:tmpl w:val="CC1285A4"/>
    <w:lvl w:ilvl="0" w:tplc="BC02274C">
      <w:start w:val="1"/>
      <w:numFmt w:val="decimalEnclosedCircle"/>
      <w:lvlText w:val="%1"/>
      <w:lvlJc w:val="left"/>
      <w:pPr>
        <w:ind w:left="1200" w:hanging="360"/>
      </w:pPr>
      <w:rPr>
        <w:rFonts w:ascii="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6B9A4271"/>
    <w:multiLevelType w:val="hybridMultilevel"/>
    <w:tmpl w:val="654C85BC"/>
    <w:lvl w:ilvl="0" w:tplc="1C36B14C">
      <w:start w:val="1"/>
      <w:numFmt w:val="decimal"/>
      <w:lvlText w:val="%1、"/>
      <w:lvlJc w:val="left"/>
      <w:pPr>
        <w:tabs>
          <w:tab w:val="num" w:pos="935"/>
        </w:tabs>
        <w:ind w:left="935" w:hanging="510"/>
      </w:pPr>
      <w:rPr>
        <w:rFonts w:hint="eastAsia"/>
      </w:rPr>
    </w:lvl>
    <w:lvl w:ilvl="1" w:tplc="877AB242">
      <w:start w:val="1"/>
      <w:numFmt w:val="decimal"/>
      <w:lvlText w:val="%2."/>
      <w:lvlJc w:val="left"/>
      <w:pPr>
        <w:tabs>
          <w:tab w:val="num" w:pos="824"/>
        </w:tabs>
        <w:ind w:left="824" w:hanging="540"/>
      </w:pPr>
      <w:rPr>
        <w:rFonts w:ascii="Times New Roman" w:eastAsia="宋体" w:hAnsi="Times New Roman" w:cs="Times New Roman"/>
      </w:rPr>
    </w:lvl>
    <w:lvl w:ilvl="2" w:tplc="78B4022C">
      <w:start w:val="1"/>
      <w:numFmt w:val="decimal"/>
      <w:lvlText w:val="%3."/>
      <w:lvlJc w:val="left"/>
      <w:pPr>
        <w:tabs>
          <w:tab w:val="num" w:pos="1620"/>
        </w:tabs>
        <w:ind w:left="1620" w:hanging="360"/>
      </w:pPr>
      <w:rPr>
        <w:rFonts w:hint="eastAsia"/>
      </w:rPr>
    </w:lvl>
    <w:lvl w:ilvl="3" w:tplc="1504989E">
      <w:start w:val="3"/>
      <w:numFmt w:val="japaneseCounting"/>
      <w:lvlText w:val="%4、"/>
      <w:lvlJc w:val="left"/>
      <w:pPr>
        <w:ind w:left="2580" w:hanging="900"/>
      </w:pPr>
      <w:rPr>
        <w:rFonts w:hint="default"/>
      </w:r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num w:numId="1">
    <w:abstractNumId w:val="8"/>
  </w:num>
  <w:num w:numId="2">
    <w:abstractNumId w:val="4"/>
  </w:num>
  <w:num w:numId="3">
    <w:abstractNumId w:val="3"/>
  </w:num>
  <w:num w:numId="4">
    <w:abstractNumId w:val="7"/>
  </w:num>
  <w:num w:numId="5">
    <w:abstractNumId w:val="0"/>
  </w:num>
  <w:num w:numId="6">
    <w:abstractNumId w:val="6"/>
  </w:num>
  <w:num w:numId="7">
    <w:abstractNumId w:val="2"/>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33A92"/>
    <w:rsid w:val="00030C78"/>
    <w:rsid w:val="0004184F"/>
    <w:rsid w:val="00123412"/>
    <w:rsid w:val="0015047A"/>
    <w:rsid w:val="001524BE"/>
    <w:rsid w:val="00172CDB"/>
    <w:rsid w:val="00186A6A"/>
    <w:rsid w:val="00192C76"/>
    <w:rsid w:val="00193B36"/>
    <w:rsid w:val="001A30EE"/>
    <w:rsid w:val="001B223C"/>
    <w:rsid w:val="001B6885"/>
    <w:rsid w:val="00200E62"/>
    <w:rsid w:val="00224502"/>
    <w:rsid w:val="0023167D"/>
    <w:rsid w:val="00241600"/>
    <w:rsid w:val="00276F90"/>
    <w:rsid w:val="002F1483"/>
    <w:rsid w:val="00310723"/>
    <w:rsid w:val="0034587E"/>
    <w:rsid w:val="00347426"/>
    <w:rsid w:val="003504A1"/>
    <w:rsid w:val="00362D65"/>
    <w:rsid w:val="003764FF"/>
    <w:rsid w:val="00387375"/>
    <w:rsid w:val="003A7B10"/>
    <w:rsid w:val="003D505B"/>
    <w:rsid w:val="004053DC"/>
    <w:rsid w:val="004128EF"/>
    <w:rsid w:val="00457C91"/>
    <w:rsid w:val="00465B84"/>
    <w:rsid w:val="00472FA5"/>
    <w:rsid w:val="00493977"/>
    <w:rsid w:val="004A3BAF"/>
    <w:rsid w:val="004D331F"/>
    <w:rsid w:val="004D4A3E"/>
    <w:rsid w:val="005308DB"/>
    <w:rsid w:val="00544344"/>
    <w:rsid w:val="00572671"/>
    <w:rsid w:val="005A6364"/>
    <w:rsid w:val="005D057F"/>
    <w:rsid w:val="00634B31"/>
    <w:rsid w:val="0065070A"/>
    <w:rsid w:val="006553C0"/>
    <w:rsid w:val="00656028"/>
    <w:rsid w:val="006A2E04"/>
    <w:rsid w:val="006A7D97"/>
    <w:rsid w:val="006E06BF"/>
    <w:rsid w:val="006F69D0"/>
    <w:rsid w:val="00704818"/>
    <w:rsid w:val="0070651A"/>
    <w:rsid w:val="0077043B"/>
    <w:rsid w:val="00786821"/>
    <w:rsid w:val="00786A5F"/>
    <w:rsid w:val="0079065B"/>
    <w:rsid w:val="00792F15"/>
    <w:rsid w:val="007B2604"/>
    <w:rsid w:val="007C155A"/>
    <w:rsid w:val="007D2545"/>
    <w:rsid w:val="00823D42"/>
    <w:rsid w:val="00833A92"/>
    <w:rsid w:val="008435E1"/>
    <w:rsid w:val="0084792C"/>
    <w:rsid w:val="00873197"/>
    <w:rsid w:val="008B010A"/>
    <w:rsid w:val="008B44FB"/>
    <w:rsid w:val="008C7418"/>
    <w:rsid w:val="00930A3C"/>
    <w:rsid w:val="00947E59"/>
    <w:rsid w:val="0096425E"/>
    <w:rsid w:val="009740F2"/>
    <w:rsid w:val="009B215D"/>
    <w:rsid w:val="009C67FF"/>
    <w:rsid w:val="009D1B90"/>
    <w:rsid w:val="00A066BA"/>
    <w:rsid w:val="00A45C1E"/>
    <w:rsid w:val="00A9064A"/>
    <w:rsid w:val="00AA4731"/>
    <w:rsid w:val="00AB69F3"/>
    <w:rsid w:val="00AB752E"/>
    <w:rsid w:val="00AC7DB5"/>
    <w:rsid w:val="00B215C5"/>
    <w:rsid w:val="00B37453"/>
    <w:rsid w:val="00B81662"/>
    <w:rsid w:val="00B83587"/>
    <w:rsid w:val="00C15D3E"/>
    <w:rsid w:val="00C329DE"/>
    <w:rsid w:val="00C33BEF"/>
    <w:rsid w:val="00C42332"/>
    <w:rsid w:val="00C55B89"/>
    <w:rsid w:val="00C640AD"/>
    <w:rsid w:val="00C65743"/>
    <w:rsid w:val="00C7457B"/>
    <w:rsid w:val="00CC688C"/>
    <w:rsid w:val="00D21DC0"/>
    <w:rsid w:val="00D248F3"/>
    <w:rsid w:val="00D308EC"/>
    <w:rsid w:val="00D43DBA"/>
    <w:rsid w:val="00D749C5"/>
    <w:rsid w:val="00DB0C7B"/>
    <w:rsid w:val="00DB1A92"/>
    <w:rsid w:val="00DD20D9"/>
    <w:rsid w:val="00DD49CA"/>
    <w:rsid w:val="00DE4144"/>
    <w:rsid w:val="00DF5BD4"/>
    <w:rsid w:val="00E00A3F"/>
    <w:rsid w:val="00E01843"/>
    <w:rsid w:val="00E05F59"/>
    <w:rsid w:val="00E20650"/>
    <w:rsid w:val="00E32236"/>
    <w:rsid w:val="00E721BD"/>
    <w:rsid w:val="00E84A2D"/>
    <w:rsid w:val="00E90806"/>
    <w:rsid w:val="00EC2EDE"/>
    <w:rsid w:val="00EF44CF"/>
    <w:rsid w:val="00F03CB8"/>
    <w:rsid w:val="00F24812"/>
    <w:rsid w:val="00F34A71"/>
    <w:rsid w:val="00F61C29"/>
    <w:rsid w:val="00F64355"/>
    <w:rsid w:val="00F64691"/>
    <w:rsid w:val="00F7622F"/>
    <w:rsid w:val="00F83B7E"/>
    <w:rsid w:val="00F950FE"/>
    <w:rsid w:val="00FA1F5E"/>
    <w:rsid w:val="00FB647B"/>
    <w:rsid w:val="00FC093C"/>
    <w:rsid w:val="00FE26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4:docId w14:val="40441ECD"/>
  <w15:docId w15:val="{23B0E79F-88BE-40F2-B72D-F45A7CA13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83587"/>
    <w:pPr>
      <w:widowControl w:val="0"/>
      <w:jc w:val="both"/>
    </w:pPr>
    <w:rPr>
      <w:rFonts w:ascii="Times New Roman" w:eastAsia="宋体" w:hAnsi="Times New Roman" w:cs="Times New Roman"/>
      <w:szCs w:val="24"/>
    </w:rPr>
  </w:style>
  <w:style w:type="paragraph" w:styleId="1">
    <w:name w:val="heading 1"/>
    <w:basedOn w:val="a"/>
    <w:next w:val="a"/>
    <w:link w:val="10"/>
    <w:qFormat/>
    <w:rsid w:val="00B83587"/>
    <w:pPr>
      <w:keepNext/>
      <w:keepLines/>
      <w:spacing w:before="340" w:after="330" w:line="578" w:lineRule="auto"/>
      <w:outlineLvl w:val="0"/>
    </w:pPr>
    <w:rPr>
      <w:b/>
      <w:bCs/>
      <w:kern w:val="44"/>
      <w:sz w:val="44"/>
      <w:szCs w:val="44"/>
    </w:rPr>
  </w:style>
  <w:style w:type="paragraph" w:styleId="2">
    <w:name w:val="heading 2"/>
    <w:basedOn w:val="a"/>
    <w:next w:val="a"/>
    <w:link w:val="20"/>
    <w:qFormat/>
    <w:rsid w:val="00B83587"/>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uiPriority w:val="9"/>
    <w:unhideWhenUsed/>
    <w:qFormat/>
    <w:rsid w:val="00E05F5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B83587"/>
    <w:rPr>
      <w:rFonts w:ascii="Times New Roman" w:eastAsia="宋体" w:hAnsi="Times New Roman" w:cs="Times New Roman"/>
      <w:b/>
      <w:bCs/>
      <w:kern w:val="44"/>
      <w:sz w:val="44"/>
      <w:szCs w:val="44"/>
    </w:rPr>
  </w:style>
  <w:style w:type="character" w:customStyle="1" w:styleId="20">
    <w:name w:val="标题 2 字符"/>
    <w:basedOn w:val="a0"/>
    <w:link w:val="2"/>
    <w:rsid w:val="00B83587"/>
    <w:rPr>
      <w:rFonts w:ascii="Arial" w:eastAsia="黑体" w:hAnsi="Arial" w:cs="Times New Roman"/>
      <w:b/>
      <w:bCs/>
      <w:sz w:val="32"/>
      <w:szCs w:val="32"/>
    </w:rPr>
  </w:style>
  <w:style w:type="paragraph" w:styleId="a3">
    <w:name w:val="List Paragraph"/>
    <w:basedOn w:val="a"/>
    <w:uiPriority w:val="34"/>
    <w:qFormat/>
    <w:rsid w:val="00B83587"/>
    <w:pPr>
      <w:ind w:firstLineChars="200" w:firstLine="420"/>
    </w:pPr>
  </w:style>
  <w:style w:type="character" w:customStyle="1" w:styleId="30">
    <w:name w:val="标题 3 字符"/>
    <w:basedOn w:val="a0"/>
    <w:link w:val="3"/>
    <w:uiPriority w:val="9"/>
    <w:rsid w:val="00E05F59"/>
    <w:rPr>
      <w:rFonts w:ascii="Times New Roman" w:eastAsia="宋体" w:hAnsi="Times New Roman" w:cs="Times New Roman"/>
      <w:b/>
      <w:bCs/>
      <w:sz w:val="32"/>
      <w:szCs w:val="32"/>
    </w:rPr>
  </w:style>
  <w:style w:type="paragraph" w:styleId="TOC">
    <w:name w:val="TOC Heading"/>
    <w:basedOn w:val="1"/>
    <w:next w:val="a"/>
    <w:uiPriority w:val="39"/>
    <w:unhideWhenUsed/>
    <w:qFormat/>
    <w:rsid w:val="00D21DC0"/>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TOC2">
    <w:name w:val="toc 2"/>
    <w:basedOn w:val="a"/>
    <w:next w:val="a"/>
    <w:autoRedefine/>
    <w:uiPriority w:val="39"/>
    <w:unhideWhenUsed/>
    <w:rsid w:val="00D21DC0"/>
    <w:pPr>
      <w:widowControl/>
      <w:spacing w:after="100" w:line="259" w:lineRule="auto"/>
      <w:ind w:left="220"/>
      <w:jc w:val="left"/>
    </w:pPr>
    <w:rPr>
      <w:rFonts w:asciiTheme="minorHAnsi" w:eastAsiaTheme="minorEastAsia" w:hAnsiTheme="minorHAnsi"/>
      <w:kern w:val="0"/>
      <w:sz w:val="22"/>
      <w:szCs w:val="22"/>
    </w:rPr>
  </w:style>
  <w:style w:type="paragraph" w:styleId="TOC1">
    <w:name w:val="toc 1"/>
    <w:basedOn w:val="a"/>
    <w:next w:val="a"/>
    <w:autoRedefine/>
    <w:uiPriority w:val="39"/>
    <w:unhideWhenUsed/>
    <w:rsid w:val="00D21DC0"/>
    <w:pPr>
      <w:widowControl/>
      <w:spacing w:after="100" w:line="259" w:lineRule="auto"/>
      <w:jc w:val="left"/>
    </w:pPr>
    <w:rPr>
      <w:rFonts w:asciiTheme="minorHAnsi" w:eastAsiaTheme="minorEastAsia" w:hAnsiTheme="minorHAnsi"/>
      <w:kern w:val="0"/>
      <w:sz w:val="22"/>
      <w:szCs w:val="22"/>
    </w:rPr>
  </w:style>
  <w:style w:type="paragraph" w:styleId="TOC3">
    <w:name w:val="toc 3"/>
    <w:basedOn w:val="a"/>
    <w:next w:val="a"/>
    <w:autoRedefine/>
    <w:uiPriority w:val="39"/>
    <w:unhideWhenUsed/>
    <w:rsid w:val="00D21DC0"/>
    <w:pPr>
      <w:widowControl/>
      <w:spacing w:after="100" w:line="259" w:lineRule="auto"/>
      <w:ind w:left="440"/>
      <w:jc w:val="left"/>
    </w:pPr>
    <w:rPr>
      <w:rFonts w:asciiTheme="minorHAnsi" w:eastAsiaTheme="minorEastAsia" w:hAnsiTheme="minorHAnsi"/>
      <w:kern w:val="0"/>
      <w:sz w:val="22"/>
      <w:szCs w:val="22"/>
    </w:rPr>
  </w:style>
  <w:style w:type="paragraph" w:styleId="a4">
    <w:name w:val="Balloon Text"/>
    <w:basedOn w:val="a"/>
    <w:link w:val="a5"/>
    <w:uiPriority w:val="99"/>
    <w:semiHidden/>
    <w:unhideWhenUsed/>
    <w:rsid w:val="00E00A3F"/>
    <w:rPr>
      <w:sz w:val="18"/>
      <w:szCs w:val="18"/>
    </w:rPr>
  </w:style>
  <w:style w:type="character" w:customStyle="1" w:styleId="a5">
    <w:name w:val="批注框文本 字符"/>
    <w:basedOn w:val="a0"/>
    <w:link w:val="a4"/>
    <w:uiPriority w:val="99"/>
    <w:semiHidden/>
    <w:rsid w:val="00E00A3F"/>
    <w:rPr>
      <w:rFonts w:ascii="Times New Roman" w:eastAsia="宋体" w:hAnsi="Times New Roman" w:cs="Times New Roman"/>
      <w:sz w:val="18"/>
      <w:szCs w:val="18"/>
    </w:rPr>
  </w:style>
  <w:style w:type="paragraph" w:styleId="a6">
    <w:name w:val="header"/>
    <w:basedOn w:val="a"/>
    <w:link w:val="a7"/>
    <w:uiPriority w:val="99"/>
    <w:unhideWhenUsed/>
    <w:rsid w:val="00FC093C"/>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FC093C"/>
    <w:rPr>
      <w:rFonts w:ascii="Times New Roman" w:eastAsia="宋体" w:hAnsi="Times New Roman" w:cs="Times New Roman"/>
      <w:sz w:val="18"/>
      <w:szCs w:val="18"/>
    </w:rPr>
  </w:style>
  <w:style w:type="paragraph" w:styleId="a8">
    <w:name w:val="footer"/>
    <w:basedOn w:val="a"/>
    <w:link w:val="a9"/>
    <w:uiPriority w:val="99"/>
    <w:unhideWhenUsed/>
    <w:rsid w:val="00FC093C"/>
    <w:pPr>
      <w:tabs>
        <w:tab w:val="center" w:pos="4153"/>
        <w:tab w:val="right" w:pos="8306"/>
      </w:tabs>
      <w:snapToGrid w:val="0"/>
      <w:jc w:val="left"/>
    </w:pPr>
    <w:rPr>
      <w:sz w:val="18"/>
      <w:szCs w:val="18"/>
    </w:rPr>
  </w:style>
  <w:style w:type="character" w:customStyle="1" w:styleId="a9">
    <w:name w:val="页脚 字符"/>
    <w:basedOn w:val="a0"/>
    <w:link w:val="a8"/>
    <w:uiPriority w:val="99"/>
    <w:rsid w:val="00FC093C"/>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181066">
      <w:bodyDiv w:val="1"/>
      <w:marLeft w:val="0"/>
      <w:marRight w:val="0"/>
      <w:marTop w:val="0"/>
      <w:marBottom w:val="0"/>
      <w:divBdr>
        <w:top w:val="none" w:sz="0" w:space="0" w:color="auto"/>
        <w:left w:val="none" w:sz="0" w:space="0" w:color="auto"/>
        <w:bottom w:val="none" w:sz="0" w:space="0" w:color="auto"/>
        <w:right w:val="none" w:sz="0" w:space="0" w:color="auto"/>
      </w:divBdr>
      <w:divsChild>
        <w:div w:id="1380516911">
          <w:marLeft w:val="0"/>
          <w:marRight w:val="0"/>
          <w:marTop w:val="0"/>
          <w:marBottom w:val="0"/>
          <w:divBdr>
            <w:top w:val="none" w:sz="0" w:space="0" w:color="auto"/>
            <w:left w:val="none" w:sz="0" w:space="0" w:color="auto"/>
            <w:bottom w:val="none" w:sz="0" w:space="0" w:color="auto"/>
            <w:right w:val="none" w:sz="0" w:space="0" w:color="auto"/>
          </w:divBdr>
        </w:div>
      </w:divsChild>
    </w:div>
    <w:div w:id="319386948">
      <w:bodyDiv w:val="1"/>
      <w:marLeft w:val="0"/>
      <w:marRight w:val="0"/>
      <w:marTop w:val="0"/>
      <w:marBottom w:val="0"/>
      <w:divBdr>
        <w:top w:val="none" w:sz="0" w:space="0" w:color="auto"/>
        <w:left w:val="none" w:sz="0" w:space="0" w:color="auto"/>
        <w:bottom w:val="none" w:sz="0" w:space="0" w:color="auto"/>
        <w:right w:val="none" w:sz="0" w:space="0" w:color="auto"/>
      </w:divBdr>
      <w:divsChild>
        <w:div w:id="585841642">
          <w:marLeft w:val="0"/>
          <w:marRight w:val="0"/>
          <w:marTop w:val="0"/>
          <w:marBottom w:val="0"/>
          <w:divBdr>
            <w:top w:val="none" w:sz="0" w:space="0" w:color="auto"/>
            <w:left w:val="none" w:sz="0" w:space="0" w:color="auto"/>
            <w:bottom w:val="none" w:sz="0" w:space="0" w:color="auto"/>
            <w:right w:val="none" w:sz="0" w:space="0" w:color="auto"/>
          </w:divBdr>
        </w:div>
      </w:divsChild>
    </w:div>
    <w:div w:id="955333737">
      <w:bodyDiv w:val="1"/>
      <w:marLeft w:val="0"/>
      <w:marRight w:val="0"/>
      <w:marTop w:val="0"/>
      <w:marBottom w:val="0"/>
      <w:divBdr>
        <w:top w:val="none" w:sz="0" w:space="0" w:color="auto"/>
        <w:left w:val="none" w:sz="0" w:space="0" w:color="auto"/>
        <w:bottom w:val="none" w:sz="0" w:space="0" w:color="auto"/>
        <w:right w:val="none" w:sz="0" w:space="0" w:color="auto"/>
      </w:divBdr>
      <w:divsChild>
        <w:div w:id="1476096493">
          <w:marLeft w:val="0"/>
          <w:marRight w:val="0"/>
          <w:marTop w:val="0"/>
          <w:marBottom w:val="0"/>
          <w:divBdr>
            <w:top w:val="none" w:sz="0" w:space="0" w:color="auto"/>
            <w:left w:val="none" w:sz="0" w:space="0" w:color="auto"/>
            <w:bottom w:val="none" w:sz="0" w:space="0" w:color="auto"/>
            <w:right w:val="none" w:sz="0" w:space="0" w:color="auto"/>
          </w:divBdr>
        </w:div>
      </w:divsChild>
    </w:div>
    <w:div w:id="1350450051">
      <w:bodyDiv w:val="1"/>
      <w:marLeft w:val="0"/>
      <w:marRight w:val="0"/>
      <w:marTop w:val="0"/>
      <w:marBottom w:val="0"/>
      <w:divBdr>
        <w:top w:val="none" w:sz="0" w:space="0" w:color="auto"/>
        <w:left w:val="none" w:sz="0" w:space="0" w:color="auto"/>
        <w:bottom w:val="none" w:sz="0" w:space="0" w:color="auto"/>
        <w:right w:val="none" w:sz="0" w:space="0" w:color="auto"/>
      </w:divBdr>
      <w:divsChild>
        <w:div w:id="1245453813">
          <w:marLeft w:val="0"/>
          <w:marRight w:val="0"/>
          <w:marTop w:val="0"/>
          <w:marBottom w:val="0"/>
          <w:divBdr>
            <w:top w:val="none" w:sz="0" w:space="0" w:color="auto"/>
            <w:left w:val="none" w:sz="0" w:space="0" w:color="auto"/>
            <w:bottom w:val="none" w:sz="0" w:space="0" w:color="auto"/>
            <w:right w:val="none" w:sz="0" w:space="0" w:color="auto"/>
          </w:divBdr>
        </w:div>
      </w:divsChild>
    </w:div>
    <w:div w:id="1694530346">
      <w:bodyDiv w:val="1"/>
      <w:marLeft w:val="0"/>
      <w:marRight w:val="0"/>
      <w:marTop w:val="0"/>
      <w:marBottom w:val="0"/>
      <w:divBdr>
        <w:top w:val="none" w:sz="0" w:space="0" w:color="auto"/>
        <w:left w:val="none" w:sz="0" w:space="0" w:color="auto"/>
        <w:bottom w:val="none" w:sz="0" w:space="0" w:color="auto"/>
        <w:right w:val="none" w:sz="0" w:space="0" w:color="auto"/>
      </w:divBdr>
      <w:divsChild>
        <w:div w:id="462693454">
          <w:marLeft w:val="0"/>
          <w:marRight w:val="0"/>
          <w:marTop w:val="0"/>
          <w:marBottom w:val="0"/>
          <w:divBdr>
            <w:top w:val="none" w:sz="0" w:space="0" w:color="auto"/>
            <w:left w:val="none" w:sz="0" w:space="0" w:color="auto"/>
            <w:bottom w:val="none" w:sz="0" w:space="0" w:color="auto"/>
            <w:right w:val="none" w:sz="0" w:space="0" w:color="auto"/>
          </w:divBdr>
        </w:div>
      </w:divsChild>
    </w:div>
    <w:div w:id="1864900820">
      <w:bodyDiv w:val="1"/>
      <w:marLeft w:val="0"/>
      <w:marRight w:val="0"/>
      <w:marTop w:val="0"/>
      <w:marBottom w:val="0"/>
      <w:divBdr>
        <w:top w:val="none" w:sz="0" w:space="0" w:color="auto"/>
        <w:left w:val="none" w:sz="0" w:space="0" w:color="auto"/>
        <w:bottom w:val="none" w:sz="0" w:space="0" w:color="auto"/>
        <w:right w:val="none" w:sz="0" w:space="0" w:color="auto"/>
      </w:divBdr>
    </w:div>
    <w:div w:id="1945768812">
      <w:bodyDiv w:val="1"/>
      <w:marLeft w:val="0"/>
      <w:marRight w:val="0"/>
      <w:marTop w:val="0"/>
      <w:marBottom w:val="0"/>
      <w:divBdr>
        <w:top w:val="none" w:sz="0" w:space="0" w:color="auto"/>
        <w:left w:val="none" w:sz="0" w:space="0" w:color="auto"/>
        <w:bottom w:val="none" w:sz="0" w:space="0" w:color="auto"/>
        <w:right w:val="none" w:sz="0" w:space="0" w:color="auto"/>
      </w:divBdr>
      <w:divsChild>
        <w:div w:id="112603706">
          <w:marLeft w:val="0"/>
          <w:marRight w:val="0"/>
          <w:marTop w:val="0"/>
          <w:marBottom w:val="0"/>
          <w:divBdr>
            <w:top w:val="none" w:sz="0" w:space="0" w:color="auto"/>
            <w:left w:val="none" w:sz="0" w:space="0" w:color="auto"/>
            <w:bottom w:val="none" w:sz="0" w:space="0" w:color="auto"/>
            <w:right w:val="none" w:sz="0" w:space="0" w:color="auto"/>
          </w:divBdr>
        </w:div>
      </w:divsChild>
    </w:div>
    <w:div w:id="1990556106">
      <w:bodyDiv w:val="1"/>
      <w:marLeft w:val="0"/>
      <w:marRight w:val="0"/>
      <w:marTop w:val="0"/>
      <w:marBottom w:val="0"/>
      <w:divBdr>
        <w:top w:val="none" w:sz="0" w:space="0" w:color="auto"/>
        <w:left w:val="none" w:sz="0" w:space="0" w:color="auto"/>
        <w:bottom w:val="none" w:sz="0" w:space="0" w:color="auto"/>
        <w:right w:val="none" w:sz="0" w:space="0" w:color="auto"/>
      </w:divBdr>
      <w:divsChild>
        <w:div w:id="1663043127">
          <w:marLeft w:val="0"/>
          <w:marRight w:val="0"/>
          <w:marTop w:val="0"/>
          <w:marBottom w:val="0"/>
          <w:divBdr>
            <w:top w:val="none" w:sz="0" w:space="0" w:color="auto"/>
            <w:left w:val="none" w:sz="0" w:space="0" w:color="auto"/>
            <w:bottom w:val="none" w:sz="0" w:space="0" w:color="auto"/>
            <w:right w:val="none" w:sz="0" w:space="0" w:color="auto"/>
          </w:divBdr>
        </w:div>
      </w:divsChild>
    </w:div>
    <w:div w:id="2045211914">
      <w:bodyDiv w:val="1"/>
      <w:marLeft w:val="0"/>
      <w:marRight w:val="0"/>
      <w:marTop w:val="0"/>
      <w:marBottom w:val="0"/>
      <w:divBdr>
        <w:top w:val="none" w:sz="0" w:space="0" w:color="auto"/>
        <w:left w:val="none" w:sz="0" w:space="0" w:color="auto"/>
        <w:bottom w:val="none" w:sz="0" w:space="0" w:color="auto"/>
        <w:right w:val="none" w:sz="0" w:space="0" w:color="auto"/>
      </w:divBdr>
      <w:divsChild>
        <w:div w:id="1589801621">
          <w:marLeft w:val="0"/>
          <w:marRight w:val="0"/>
          <w:marTop w:val="0"/>
          <w:marBottom w:val="0"/>
          <w:divBdr>
            <w:top w:val="none" w:sz="0" w:space="0" w:color="auto"/>
            <w:left w:val="none" w:sz="0" w:space="0" w:color="auto"/>
            <w:bottom w:val="none" w:sz="0" w:space="0" w:color="auto"/>
            <w:right w:val="none" w:sz="0" w:space="0" w:color="auto"/>
          </w:divBdr>
        </w:div>
      </w:divsChild>
    </w:div>
    <w:div w:id="2120372204">
      <w:bodyDiv w:val="1"/>
      <w:marLeft w:val="0"/>
      <w:marRight w:val="0"/>
      <w:marTop w:val="0"/>
      <w:marBottom w:val="0"/>
      <w:divBdr>
        <w:top w:val="none" w:sz="0" w:space="0" w:color="auto"/>
        <w:left w:val="none" w:sz="0" w:space="0" w:color="auto"/>
        <w:bottom w:val="none" w:sz="0" w:space="0" w:color="auto"/>
        <w:right w:val="none" w:sz="0" w:space="0" w:color="auto"/>
      </w:divBdr>
      <w:divsChild>
        <w:div w:id="15752408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etail.tmall.com/venus/spu_detail.htm?spu_id=205884966&amp;no_switch=1&amp;default_item_id=19437568090"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2.jpe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hyperlink" Target="http://detail.tmall.com/venus/spu_detail.htm?spu_id=205884966&amp;no_switch=1&amp;default_item_id=19437568090"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jpeg"/><Relationship Id="rId75"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6046E2-F450-46E1-8E5D-7923BE992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1959</TotalTime>
  <Pages>68</Pages>
  <Words>2353</Words>
  <Characters>13418</Characters>
  <Application>Microsoft Office Word</Application>
  <DocSecurity>0</DocSecurity>
  <Lines>111</Lines>
  <Paragraphs>31</Paragraphs>
  <ScaleCrop>false</ScaleCrop>
  <Company>CHINA</Company>
  <LinksUpToDate>false</LinksUpToDate>
  <CharactersWithSpaces>15740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zjm</cp:lastModifiedBy>
  <cp:revision>143</cp:revision>
  <dcterms:created xsi:type="dcterms:W3CDTF">2017-01-05T11:01:00Z</dcterms:created>
  <dcterms:modified xsi:type="dcterms:W3CDTF">2018-07-14T02:11:00Z</dcterms:modified>
</cp:coreProperties>
</file>